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D83AC1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FF6EA9" w:rsidRPr="00FF6EA9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D83AC1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FF6EA9" w:rsidRPr="00FF6EA9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82735F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3 septembre</w:t>
      </w:r>
      <w:r w:rsidR="00524005">
        <w:rPr>
          <w:rFonts w:ascii="Century Gothic" w:hAnsi="Century Gothic"/>
          <w:lang w:val="fr-CA"/>
        </w:rPr>
        <w:t xml:space="preserve"> 2014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>19h30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>Salle Sportex (1341),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82735F">
        <w:rPr>
          <w:rFonts w:ascii="Century Gothic" w:hAnsi="Century Gothic"/>
          <w:sz w:val="20"/>
          <w:szCs w:val="20"/>
          <w:lang w:val="fr-CA"/>
        </w:rPr>
        <w:t>u 21 mai</w:t>
      </w:r>
      <w:r>
        <w:rPr>
          <w:rFonts w:ascii="Century Gothic" w:hAnsi="Century Gothic"/>
          <w:sz w:val="20"/>
          <w:szCs w:val="20"/>
          <w:lang w:val="fr-CA"/>
        </w:rPr>
        <w:t xml:space="preserve"> 2014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2014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nos partenaires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Union nationale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MMF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524005" w:rsidRDefault="0082735F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Résultats des élections de la région de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Wpg</w:t>
      </w:r>
      <w:proofErr w:type="spellEnd"/>
    </w:p>
    <w:p w:rsidR="00AB1F1E" w:rsidRDefault="00AB1F1E" w:rsidP="00AB1F1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Constitution de la MMF : c</w:t>
      </w:r>
      <w:r>
        <w:rPr>
          <w:rFonts w:ascii="Century Gothic" w:hAnsi="Century Gothic"/>
          <w:sz w:val="20"/>
          <w:szCs w:val="20"/>
          <w:lang w:val="fr-CA"/>
        </w:rPr>
        <w:t>hangement sur le</w:t>
      </w:r>
      <w:r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membership</w:t>
      </w:r>
      <w:proofErr w:type="spellEnd"/>
    </w:p>
    <w:p w:rsidR="00524005" w:rsidRDefault="00AB1F1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</w:t>
      </w:r>
      <w:r w:rsidR="00EE580E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>r</w:t>
      </w:r>
      <w:r w:rsidR="0082735F">
        <w:rPr>
          <w:rFonts w:ascii="Century Gothic" w:hAnsi="Century Gothic"/>
          <w:sz w:val="20"/>
          <w:szCs w:val="20"/>
          <w:lang w:val="fr-CA"/>
        </w:rPr>
        <w:t>eprésentant du Conseil à l’AGA de la MMF à Brandon</w:t>
      </w:r>
    </w:p>
    <w:p w:rsidR="00524005" w:rsidRDefault="00AB1F1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Motion : </w:t>
      </w:r>
      <w:r w:rsidR="00AF3D2C">
        <w:rPr>
          <w:rFonts w:ascii="Century Gothic" w:hAnsi="Century Gothic"/>
          <w:sz w:val="20"/>
          <w:szCs w:val="20"/>
          <w:lang w:val="fr-CA"/>
        </w:rPr>
        <w:t>s</w:t>
      </w:r>
      <w:r w:rsidR="0082735F">
        <w:rPr>
          <w:rFonts w:ascii="Century Gothic" w:hAnsi="Century Gothic"/>
          <w:sz w:val="20"/>
          <w:szCs w:val="20"/>
          <w:lang w:val="fr-CA"/>
        </w:rPr>
        <w:t>outien</w:t>
      </w:r>
      <w:r w:rsidR="00AF3D2C">
        <w:rPr>
          <w:rFonts w:ascii="Century Gothic" w:hAnsi="Century Gothic"/>
          <w:sz w:val="20"/>
          <w:szCs w:val="20"/>
          <w:lang w:val="fr-CA"/>
        </w:rPr>
        <w:t xml:space="preserve"> financier de </w:t>
      </w:r>
      <w:bookmarkStart w:id="0" w:name="_GoBack"/>
      <w:bookmarkEnd w:id="0"/>
      <w:r w:rsidR="0082735F">
        <w:rPr>
          <w:rFonts w:ascii="Century Gothic" w:hAnsi="Century Gothic"/>
          <w:sz w:val="20"/>
          <w:szCs w:val="20"/>
          <w:lang w:val="fr-CA"/>
        </w:rPr>
        <w:t>conjoint pour l’AGA (chambre) (200$)</w:t>
      </w:r>
    </w:p>
    <w:p w:rsidR="00524005" w:rsidRDefault="00060319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2015</w:t>
      </w:r>
    </w:p>
    <w:p w:rsidR="00060319" w:rsidRDefault="00060319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Pr="00772FCF" w:rsidRDefault="00524005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524005" w:rsidRDefault="00265CCD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D83AC1" w:rsidRDefault="00D83AC1">
      <w:pPr>
        <w:spacing w:after="0" w:line="240" w:lineRule="auto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br w:type="page"/>
      </w:r>
    </w:p>
    <w:p w:rsidR="003E4CE4" w:rsidRPr="006716DF" w:rsidRDefault="003C1724" w:rsidP="003E4CE4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>Rapport financier du 3 septembre</w:t>
      </w:r>
      <w:r w:rsidR="00FD5E86">
        <w:rPr>
          <w:rFonts w:ascii="Century Gothic" w:hAnsi="Century Gothic"/>
          <w:b/>
          <w:lang w:val="fr-CA"/>
        </w:rPr>
        <w:t xml:space="preserve"> 2014</w:t>
      </w:r>
    </w:p>
    <w:p w:rsidR="003E4CE4" w:rsidRPr="00664FDA" w:rsidRDefault="003E4CE4" w:rsidP="003E4CE4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 xml:space="preserve">( </w:t>
      </w:r>
      <w:r w:rsidR="00524005">
        <w:rPr>
          <w:rFonts w:ascii="Century Gothic" w:hAnsi="Century Gothic"/>
          <w:sz w:val="20"/>
          <w:szCs w:val="20"/>
          <w:lang w:val="fr-CA"/>
        </w:rPr>
        <w:t>21</w:t>
      </w:r>
      <w:proofErr w:type="gramEnd"/>
      <w:r w:rsidR="00FD5E86">
        <w:rPr>
          <w:rFonts w:ascii="Century Gothic" w:hAnsi="Century Gothic"/>
          <w:sz w:val="20"/>
          <w:szCs w:val="20"/>
          <w:lang w:val="fr-CA"/>
        </w:rPr>
        <w:t xml:space="preserve"> ma</w:t>
      </w:r>
      <w:r w:rsidR="00524005">
        <w:rPr>
          <w:rFonts w:ascii="Century Gothic" w:hAnsi="Century Gothic"/>
          <w:sz w:val="20"/>
          <w:szCs w:val="20"/>
          <w:lang w:val="fr-CA"/>
        </w:rPr>
        <w:t>i</w:t>
      </w:r>
      <w:r w:rsidR="00FD5E86">
        <w:rPr>
          <w:rFonts w:ascii="Century Gothic" w:hAnsi="Century Gothic"/>
          <w:sz w:val="20"/>
          <w:szCs w:val="20"/>
          <w:lang w:val="fr-CA"/>
        </w:rPr>
        <w:t xml:space="preserve"> 2014</w:t>
      </w:r>
      <w:r w:rsidR="00F57753">
        <w:rPr>
          <w:rFonts w:ascii="Century Gothic" w:hAnsi="Century Gothic"/>
          <w:sz w:val="20"/>
          <w:szCs w:val="20"/>
          <w:lang w:val="fr-CA"/>
        </w:rPr>
        <w:t xml:space="preserve"> au 3 septembre 2014</w:t>
      </w:r>
      <w:r>
        <w:rPr>
          <w:rFonts w:ascii="Century Gothic" w:hAnsi="Century Gothic"/>
          <w:sz w:val="20"/>
          <w:szCs w:val="20"/>
          <w:lang w:val="fr-CA"/>
        </w:rPr>
        <w:t xml:space="preserve"> )</w:t>
      </w:r>
    </w:p>
    <w:p w:rsidR="003E4CE4" w:rsidRPr="00664FDA" w:rsidRDefault="003E4CE4" w:rsidP="003E4CE4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1F3CC7" w:rsidRDefault="003E4CE4" w:rsidP="003C1724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État du compte-chèques le </w:t>
            </w:r>
            <w:r w:rsidR="003C1724">
              <w:rPr>
                <w:rFonts w:ascii="Century Gothic" w:hAnsi="Century Gothic"/>
                <w:sz w:val="20"/>
                <w:szCs w:val="20"/>
                <w:lang w:val="fr-CA"/>
              </w:rPr>
              <w:t>21 mai</w:t>
            </w:r>
            <w:r w:rsidR="003A7E0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524005" w:rsidP="00F5775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</w:t>
            </w:r>
            <w:r w:rsidR="00F57753">
              <w:rPr>
                <w:rFonts w:ascii="Century Gothic" w:hAnsi="Century Gothic"/>
                <w:sz w:val="18"/>
                <w:szCs w:val="18"/>
                <w:lang w:val="fr-CA"/>
              </w:rPr>
              <w:t>066.91</w:t>
            </w:r>
            <w:r w:rsidR="003E4CE4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8506B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8506BA">
              <w:rPr>
                <w:rFonts w:ascii="Century Gothic" w:hAnsi="Century Gothic"/>
                <w:sz w:val="18"/>
                <w:szCs w:val="18"/>
                <w:lang w:val="fr-CA"/>
              </w:rPr>
              <w:t>23 mai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 w:rsidR="00E40E34"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50/50 et cotisations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Pr="00CC4E86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8506BA" w:rsidP="008506B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44.5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C437B7" w:rsidRDefault="008506BA" w:rsidP="008506B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2)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(22 juillet 2014)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Auberge du Violon 2014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Pr="00CC4E86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Default="008506BA" w:rsidP="008506B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4,625.00$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8506BA" w:rsidRPr="00C437B7" w:rsidRDefault="009177DB" w:rsidP="008506B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4,669</w:t>
            </w:r>
            <w:r w:rsidR="008506BA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 w:rsidR="008506BA"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="008506BA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</w:tr>
      <w:tr w:rsidR="008506BA" w:rsidRPr="00C42719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6BA" w:rsidRPr="00526B4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Pr="00C437B7" w:rsidRDefault="000D5CEF" w:rsidP="000D5CEF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9,736.41</w:t>
            </w:r>
            <w:r w:rsidR="008506B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8506BA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06BA" w:rsidRPr="00935F6F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8506BA" w:rsidRPr="00C42719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C437B7" w:rsidRDefault="008506BA" w:rsidP="008506B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#110 : Musée de St-Vital (21 mai 2014) – ouverture avec l’Union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Pr="00C437B7" w:rsidRDefault="008506BA" w:rsidP="00C60E9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(100.00</w:t>
            </w:r>
            <w:r w:rsidRP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:rsidR="008506BA" w:rsidRDefault="008506BA" w:rsidP="00B3580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C60E9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#111 : Pique-nique métis (21 mai 2014) – partage avec l’Union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(600.00$)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5B23F5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             Prix de présence (21 mai 2014) – livres etc. de l’Union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Default="008506BA" w:rsidP="000D5CEF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(15</w:t>
            </w:r>
            <w:r w:rsidR="000D5CEF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5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</w:t>
            </w:r>
            <w:r w:rsidR="000D5CEF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BE3D8A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6BA" w:rsidRPr="00526B4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(2)  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8506BA" w:rsidRPr="00F85020" w:rsidRDefault="008506BA" w:rsidP="000D5CEF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8</w:t>
            </w:r>
            <w:r w:rsidR="000D5CEF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55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.</w:t>
            </w:r>
            <w:r w:rsidR="000D5CEF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0</w:t>
            </w: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8506BA" w:rsidRPr="001106B6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06BA" w:rsidRPr="00935F6F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8506BA" w:rsidRPr="001106B6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F66420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6BA" w:rsidRPr="00526B4A" w:rsidRDefault="008506BA" w:rsidP="00F5775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3 septembre 2014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Pr="00C437B7" w:rsidRDefault="000D5CEF" w:rsidP="000D5CEF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8,881.41</w:t>
            </w:r>
            <w:r w:rsidR="008506B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E4CE4" w:rsidRDefault="003E4CE4" w:rsidP="003E4CE4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26D83F3" wp14:editId="0E6BAB64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3E4CE4" w:rsidRPr="006C4997" w:rsidRDefault="003E4CE4" w:rsidP="003E4CE4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4D738E" w:rsidRPr="0077778C" w:rsidRDefault="003E4CE4" w:rsidP="0077778C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sectPr w:rsidR="004D738E" w:rsidRPr="0077778C" w:rsidSect="001D1A94">
      <w:headerReference w:type="default" r:id="rId11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BE" w:rsidRDefault="003B18BE" w:rsidP="000340D9">
      <w:pPr>
        <w:spacing w:after="0" w:line="240" w:lineRule="auto"/>
      </w:pPr>
      <w:r>
        <w:separator/>
      </w:r>
    </w:p>
  </w:endnote>
  <w:endnote w:type="continuationSeparator" w:id="0">
    <w:p w:rsidR="003B18BE" w:rsidRDefault="003B18BE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BE" w:rsidRDefault="003B18BE" w:rsidP="000340D9">
      <w:pPr>
        <w:spacing w:after="0" w:line="240" w:lineRule="auto"/>
      </w:pPr>
      <w:r>
        <w:separator/>
      </w:r>
    </w:p>
  </w:footnote>
  <w:footnote w:type="continuationSeparator" w:id="0">
    <w:p w:rsidR="003B18BE" w:rsidRDefault="003B18BE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E455B0E" wp14:editId="25C305D3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iTXQQAAA8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ucLXVN20UpgQp0nF0&#10;zoyOT3as0/GD3sTOj88taPYjuWmG6PFfJDdBi8Gbjz4+w7AT773gjMKpa47PXv71bwK9lOzUplSC&#10;at0w54yB8OTCyIcXtOcgEmlcs1drMnhz6aTXSzIMZun057kSdaLldDn1R74XLEe+s1iMbldzfxSs&#10;3HCyGC/m84V7rES1vn29EtX+DDAcCEWjyEE6fEYoGg5pna3XGZ5GsISvTqgvuxcy/ax1WMde+3e8&#10;m38B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Pq64k10EAAAP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5E455B0E" wp14:editId="25C305D3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5A8396E"/>
    <w:multiLevelType w:val="hybridMultilevel"/>
    <w:tmpl w:val="8DACA8BE"/>
    <w:lvl w:ilvl="0" w:tplc="846A7756">
      <w:start w:val="250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0319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5CEF"/>
    <w:rsid w:val="000D6828"/>
    <w:rsid w:val="000E4C76"/>
    <w:rsid w:val="000E4E00"/>
    <w:rsid w:val="000F0E5C"/>
    <w:rsid w:val="000F522D"/>
    <w:rsid w:val="001018FB"/>
    <w:rsid w:val="00102580"/>
    <w:rsid w:val="001105D7"/>
    <w:rsid w:val="0011248E"/>
    <w:rsid w:val="00112506"/>
    <w:rsid w:val="00112F3F"/>
    <w:rsid w:val="00117841"/>
    <w:rsid w:val="001210BD"/>
    <w:rsid w:val="00121E3A"/>
    <w:rsid w:val="001239E0"/>
    <w:rsid w:val="00127881"/>
    <w:rsid w:val="001342F5"/>
    <w:rsid w:val="00134E26"/>
    <w:rsid w:val="0014225E"/>
    <w:rsid w:val="00144760"/>
    <w:rsid w:val="00145DF7"/>
    <w:rsid w:val="001460FB"/>
    <w:rsid w:val="00152A99"/>
    <w:rsid w:val="00160652"/>
    <w:rsid w:val="00167643"/>
    <w:rsid w:val="001714F1"/>
    <w:rsid w:val="00174761"/>
    <w:rsid w:val="0017646D"/>
    <w:rsid w:val="00177341"/>
    <w:rsid w:val="00196BFE"/>
    <w:rsid w:val="001C4DAB"/>
    <w:rsid w:val="001C77D1"/>
    <w:rsid w:val="001C7D6A"/>
    <w:rsid w:val="001D1A94"/>
    <w:rsid w:val="001E5F0E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84B45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A7E0D"/>
    <w:rsid w:val="003B18BE"/>
    <w:rsid w:val="003B332E"/>
    <w:rsid w:val="003B53B4"/>
    <w:rsid w:val="003B67C5"/>
    <w:rsid w:val="003B7421"/>
    <w:rsid w:val="003C1724"/>
    <w:rsid w:val="003C5A1C"/>
    <w:rsid w:val="003C7C56"/>
    <w:rsid w:val="003D19EE"/>
    <w:rsid w:val="003D1FCF"/>
    <w:rsid w:val="003D6C04"/>
    <w:rsid w:val="003D7D0A"/>
    <w:rsid w:val="003E4CE4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06B"/>
    <w:rsid w:val="00503F72"/>
    <w:rsid w:val="0050795D"/>
    <w:rsid w:val="005128C7"/>
    <w:rsid w:val="00513A7B"/>
    <w:rsid w:val="00515C03"/>
    <w:rsid w:val="00524005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23F5"/>
    <w:rsid w:val="005B3B1A"/>
    <w:rsid w:val="005E082D"/>
    <w:rsid w:val="005E3FA2"/>
    <w:rsid w:val="005E78FA"/>
    <w:rsid w:val="006068EB"/>
    <w:rsid w:val="00610CE3"/>
    <w:rsid w:val="00616688"/>
    <w:rsid w:val="006175A4"/>
    <w:rsid w:val="006206A2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D7202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451A7"/>
    <w:rsid w:val="00752760"/>
    <w:rsid w:val="0076393E"/>
    <w:rsid w:val="00772FCF"/>
    <w:rsid w:val="00773A00"/>
    <w:rsid w:val="0077778C"/>
    <w:rsid w:val="00782943"/>
    <w:rsid w:val="007872D2"/>
    <w:rsid w:val="007B1442"/>
    <w:rsid w:val="007B1D9E"/>
    <w:rsid w:val="007C2A35"/>
    <w:rsid w:val="007C484B"/>
    <w:rsid w:val="007C4C83"/>
    <w:rsid w:val="007C66F5"/>
    <w:rsid w:val="007E4511"/>
    <w:rsid w:val="007E66D4"/>
    <w:rsid w:val="00803D12"/>
    <w:rsid w:val="00803F70"/>
    <w:rsid w:val="0081374A"/>
    <w:rsid w:val="0082735F"/>
    <w:rsid w:val="008310AB"/>
    <w:rsid w:val="00832EA9"/>
    <w:rsid w:val="00836A8D"/>
    <w:rsid w:val="008408E4"/>
    <w:rsid w:val="00842012"/>
    <w:rsid w:val="008506BA"/>
    <w:rsid w:val="00851353"/>
    <w:rsid w:val="00861DA2"/>
    <w:rsid w:val="00862D46"/>
    <w:rsid w:val="00866B43"/>
    <w:rsid w:val="00867AF1"/>
    <w:rsid w:val="008748F1"/>
    <w:rsid w:val="00876FDB"/>
    <w:rsid w:val="00880585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1174E"/>
    <w:rsid w:val="009152E6"/>
    <w:rsid w:val="009177DB"/>
    <w:rsid w:val="00917839"/>
    <w:rsid w:val="00925349"/>
    <w:rsid w:val="00931E61"/>
    <w:rsid w:val="00932761"/>
    <w:rsid w:val="00935F6F"/>
    <w:rsid w:val="00940497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A7574"/>
    <w:rsid w:val="009E5494"/>
    <w:rsid w:val="009F212A"/>
    <w:rsid w:val="009F72C3"/>
    <w:rsid w:val="009F7629"/>
    <w:rsid w:val="00A15D95"/>
    <w:rsid w:val="00A22E20"/>
    <w:rsid w:val="00A24CB2"/>
    <w:rsid w:val="00A26402"/>
    <w:rsid w:val="00A27401"/>
    <w:rsid w:val="00A31639"/>
    <w:rsid w:val="00A32A20"/>
    <w:rsid w:val="00A421DD"/>
    <w:rsid w:val="00A45949"/>
    <w:rsid w:val="00A47387"/>
    <w:rsid w:val="00A5119F"/>
    <w:rsid w:val="00A563C5"/>
    <w:rsid w:val="00A6038A"/>
    <w:rsid w:val="00A665C5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B1F1E"/>
    <w:rsid w:val="00AB4FD9"/>
    <w:rsid w:val="00AD4A7B"/>
    <w:rsid w:val="00AD7EE2"/>
    <w:rsid w:val="00AE1AF7"/>
    <w:rsid w:val="00AE222C"/>
    <w:rsid w:val="00AE2D62"/>
    <w:rsid w:val="00AE3893"/>
    <w:rsid w:val="00AF341E"/>
    <w:rsid w:val="00AF3D2C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35807"/>
    <w:rsid w:val="00B542C9"/>
    <w:rsid w:val="00B60E4E"/>
    <w:rsid w:val="00B63705"/>
    <w:rsid w:val="00B9551F"/>
    <w:rsid w:val="00B958E1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0E9A"/>
    <w:rsid w:val="00C62E72"/>
    <w:rsid w:val="00C71580"/>
    <w:rsid w:val="00C71D30"/>
    <w:rsid w:val="00C7393C"/>
    <w:rsid w:val="00C8195D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3AC1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0E34"/>
    <w:rsid w:val="00E451FF"/>
    <w:rsid w:val="00E47C94"/>
    <w:rsid w:val="00E5520E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E580E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753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6B76"/>
    <w:rsid w:val="00FA70CF"/>
    <w:rsid w:val="00FA7ED2"/>
    <w:rsid w:val="00FB0525"/>
    <w:rsid w:val="00FC0600"/>
    <w:rsid w:val="00FC5A3D"/>
    <w:rsid w:val="00FD5E86"/>
    <w:rsid w:val="00FD69B3"/>
    <w:rsid w:val="00FE48DA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10</cp:revision>
  <cp:lastPrinted>2013-11-11T01:02:00Z</cp:lastPrinted>
  <dcterms:created xsi:type="dcterms:W3CDTF">2014-09-01T02:21:00Z</dcterms:created>
  <dcterms:modified xsi:type="dcterms:W3CDTF">2014-09-01T02:47:00Z</dcterms:modified>
</cp:coreProperties>
</file>