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24461B" w:rsidP="00265CCD">
      <w:pPr>
        <w:tabs>
          <w:tab w:val="left" w:pos="2552"/>
        </w:tabs>
        <w:spacing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>
        <w:rPr>
          <w:rFonts w:ascii="Century Gothic" w:hAnsi="Century Gothic"/>
          <w:b/>
          <w:lang w:val="fr-CA"/>
        </w:rPr>
        <w:tab/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EF42C4">
        <w:rPr>
          <w:rFonts w:ascii="Century Gothic" w:hAnsi="Century Gothic"/>
          <w:b/>
          <w:lang w:val="fr-CA"/>
        </w:rPr>
        <w:t>du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265CCD" w:rsidP="00574B35">
      <w:pPr>
        <w:tabs>
          <w:tab w:val="left" w:pos="-1560"/>
          <w:tab w:val="left" w:pos="2410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6716DF">
        <w:rPr>
          <w:rFonts w:ascii="Century Gothic" w:hAnsi="Century Gothic"/>
          <w:sz w:val="20"/>
          <w:szCs w:val="20"/>
          <w:lang w:val="fr-CA"/>
        </w:rPr>
        <w:tab/>
      </w:r>
      <w:r w:rsidR="00D33FF5">
        <w:rPr>
          <w:rFonts w:ascii="Century Gothic" w:hAnsi="Century Gothic"/>
          <w:lang w:val="fr-CA"/>
        </w:rPr>
        <w:t>14 novembre</w:t>
      </w:r>
      <w:r w:rsidR="001B4A78" w:rsidRPr="00574B35">
        <w:rPr>
          <w:rFonts w:ascii="Century Gothic" w:hAnsi="Century Gothic"/>
          <w:lang w:val="fr-CA"/>
        </w:rPr>
        <w:t xml:space="preserve"> 2012</w:t>
      </w:r>
      <w:r w:rsidRPr="006D316B">
        <w:rPr>
          <w:rFonts w:ascii="Century Gothic" w:hAnsi="Century Gothic"/>
          <w:lang w:val="fr-CA"/>
        </w:rPr>
        <w:t xml:space="preserve">  ◊  </w:t>
      </w:r>
      <w:r w:rsidR="007B24BD">
        <w:rPr>
          <w:rFonts w:ascii="Century Gothic" w:hAnsi="Century Gothic"/>
          <w:lang w:val="fr-CA"/>
        </w:rPr>
        <w:t>19</w:t>
      </w:r>
      <w:r w:rsidR="001B4A78">
        <w:rPr>
          <w:rFonts w:ascii="Century Gothic" w:hAnsi="Century Gothic"/>
          <w:lang w:val="fr-CA"/>
        </w:rPr>
        <w:t>h30</w:t>
      </w:r>
      <w:r w:rsidRPr="006D316B">
        <w:rPr>
          <w:rFonts w:ascii="Century Gothic" w:hAnsi="Century Gothic"/>
          <w:lang w:val="fr-CA"/>
        </w:rPr>
        <w:t xml:space="preserve">  ◊  </w:t>
      </w:r>
      <w:r w:rsidR="001B4A78">
        <w:rPr>
          <w:rFonts w:ascii="Century Gothic" w:hAnsi="Century Gothic"/>
          <w:lang w:val="fr-CA"/>
        </w:rPr>
        <w:t xml:space="preserve">Salle </w:t>
      </w:r>
      <w:proofErr w:type="spellStart"/>
      <w:r w:rsidR="001B4A78">
        <w:rPr>
          <w:rFonts w:ascii="Century Gothic" w:hAnsi="Century Gothic"/>
          <w:lang w:val="fr-CA"/>
        </w:rPr>
        <w:t>Sportex</w:t>
      </w:r>
      <w:proofErr w:type="spellEnd"/>
      <w:r w:rsidR="001B4A78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2B6C1A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D33FF5">
        <w:rPr>
          <w:rFonts w:ascii="Century Gothic" w:hAnsi="Century Gothic"/>
          <w:sz w:val="20"/>
          <w:szCs w:val="20"/>
          <w:lang w:val="fr-CA"/>
        </w:rPr>
        <w:t>5 septembre</w:t>
      </w:r>
      <w:r w:rsidR="001B4A78">
        <w:rPr>
          <w:rFonts w:ascii="Century Gothic" w:hAnsi="Century Gothic"/>
          <w:sz w:val="20"/>
          <w:szCs w:val="20"/>
          <w:lang w:val="fr-CA"/>
        </w:rPr>
        <w:t xml:space="preserve"> 2012</w:t>
      </w:r>
    </w:p>
    <w:p w:rsidR="00265CCD" w:rsidRPr="00DF4B98" w:rsidRDefault="00D33FF5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AGA de la MMF à Brandon (29-30 sept</w:t>
      </w:r>
      <w:r w:rsidR="00725B4B">
        <w:rPr>
          <w:rFonts w:ascii="Century Gothic" w:hAnsi="Century Gothic"/>
          <w:sz w:val="20"/>
          <w:szCs w:val="20"/>
          <w:lang w:val="fr-CA"/>
        </w:rPr>
        <w:t>.</w:t>
      </w:r>
      <w:r>
        <w:rPr>
          <w:rFonts w:ascii="Century Gothic" w:hAnsi="Century Gothic"/>
          <w:sz w:val="20"/>
          <w:szCs w:val="20"/>
          <w:lang w:val="fr-CA"/>
        </w:rPr>
        <w:t>)</w:t>
      </w:r>
    </w:p>
    <w:p w:rsidR="002B6C1A" w:rsidRDefault="00D33FF5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MMF – Labour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Market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Initiative</w:t>
      </w:r>
    </w:p>
    <w:p w:rsidR="008D6C5C" w:rsidRDefault="00D33FF5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Colloque CEFCO-ARUC</w:t>
      </w:r>
    </w:p>
    <w:p w:rsidR="00D33FF5" w:rsidRDefault="00D33FF5" w:rsidP="00D33FF5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Rénovation de la tombe d’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Elzéar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Goulet </w:t>
      </w:r>
    </w:p>
    <w:p w:rsidR="00D33FF5" w:rsidRDefault="00D33FF5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Chaine de Riel</w:t>
      </w:r>
    </w:p>
    <w:p w:rsidR="00D33FF5" w:rsidRPr="00DF4B98" w:rsidRDefault="00D33FF5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7872D2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</w:t>
      </w:r>
      <w:r w:rsidR="00265CCD" w:rsidRPr="00DF4B98">
        <w:rPr>
          <w:rFonts w:ascii="Century Gothic" w:hAnsi="Century Gothic"/>
          <w:sz w:val="20"/>
          <w:szCs w:val="20"/>
          <w:lang w:val="fr-CA"/>
        </w:rPr>
        <w:t>apport financier [</w:t>
      </w:r>
      <w:r w:rsidR="00265CCD">
        <w:rPr>
          <w:rFonts w:ascii="Century Gothic" w:hAnsi="Century Gothic"/>
          <w:sz w:val="20"/>
          <w:szCs w:val="20"/>
          <w:lang w:val="fr-CA"/>
        </w:rPr>
        <w:t>Roger Hupé</w:t>
      </w:r>
      <w:r w:rsidR="00265CCD" w:rsidRPr="00DF4B98">
        <w:rPr>
          <w:rFonts w:ascii="Century Gothic" w:hAnsi="Century Gothic"/>
          <w:sz w:val="20"/>
          <w:szCs w:val="20"/>
          <w:lang w:val="fr-CA"/>
        </w:rPr>
        <w:t>]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A57A73" w:rsidRDefault="00D33FF5" w:rsidP="00A57A7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 sur la Constitution : terme de 4 ans pour les postes du Conseil</w:t>
      </w:r>
    </w:p>
    <w:p w:rsidR="001618FC" w:rsidRDefault="00D33FF5" w:rsidP="00A57A7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(16 fév. – 23 fév.)</w:t>
      </w:r>
    </w:p>
    <w:p w:rsidR="005D3682" w:rsidRDefault="005D3682" w:rsidP="00A57A7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– annonce</w:t>
      </w:r>
      <w:r>
        <w:rPr>
          <w:rFonts w:ascii="Century Gothic" w:hAnsi="Century Gothic"/>
          <w:sz w:val="20"/>
          <w:szCs w:val="20"/>
          <w:lang w:val="en-CA"/>
        </w:rPr>
        <w:t>/</w:t>
      </w:r>
      <w:r>
        <w:rPr>
          <w:rFonts w:ascii="Century Gothic" w:hAnsi="Century Gothic"/>
          <w:sz w:val="20"/>
          <w:szCs w:val="20"/>
          <w:lang w:val="fr-CA"/>
        </w:rPr>
        <w:t>commandite de 250$</w:t>
      </w:r>
    </w:p>
    <w:p w:rsidR="00695E36" w:rsidRDefault="00695E36" w:rsidP="00A57A7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Autre prélèvement de fonds : Manitoba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Lotteries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– programme de bénévole bingo</w:t>
      </w:r>
    </w:p>
    <w:p w:rsidR="00265CCD" w:rsidRDefault="00D33FF5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de l’Union nationale </w:t>
      </w:r>
    </w:p>
    <w:p w:rsidR="00725B4B" w:rsidRPr="000E2A08" w:rsidRDefault="00725B4B" w:rsidP="000E2A0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Planification de l</w:t>
      </w:r>
      <w:r w:rsidR="0091354F">
        <w:rPr>
          <w:rFonts w:ascii="Century Gothic" w:hAnsi="Century Gothic"/>
          <w:sz w:val="20"/>
          <w:szCs w:val="20"/>
          <w:lang w:val="fr-CA"/>
        </w:rPr>
        <w:t>’A</w:t>
      </w:r>
      <w:r>
        <w:rPr>
          <w:rFonts w:ascii="Century Gothic" w:hAnsi="Century Gothic"/>
          <w:sz w:val="20"/>
          <w:szCs w:val="20"/>
          <w:lang w:val="fr-CA"/>
        </w:rPr>
        <w:t>GA du Conseil E-G.  Élections.</w:t>
      </w:r>
      <w:r w:rsidR="00825B5B">
        <w:rPr>
          <w:rFonts w:ascii="Century Gothic" w:hAnsi="Century Gothic"/>
          <w:sz w:val="20"/>
          <w:szCs w:val="20"/>
          <w:lang w:val="fr-CA"/>
        </w:rPr>
        <w:t xml:space="preserve">  Mets</w:t>
      </w:r>
      <w:r w:rsidR="002A6A79">
        <w:rPr>
          <w:rFonts w:ascii="Century Gothic" w:hAnsi="Century Gothic"/>
          <w:sz w:val="20"/>
          <w:szCs w:val="20"/>
          <w:lang w:val="fr-CA"/>
        </w:rPr>
        <w:t xml:space="preserve"> et m</w:t>
      </w:r>
      <w:r w:rsidR="00825B5B">
        <w:rPr>
          <w:rFonts w:ascii="Century Gothic" w:hAnsi="Century Gothic"/>
          <w:sz w:val="20"/>
          <w:szCs w:val="20"/>
          <w:lang w:val="fr-CA"/>
        </w:rPr>
        <w:t>usique.</w:t>
      </w:r>
    </w:p>
    <w:p w:rsidR="000E2A08" w:rsidRPr="000E2A08" w:rsidRDefault="000E2A08" w:rsidP="000E2A0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0E2A08" w:rsidRDefault="000E2A08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bookmarkStart w:id="0" w:name="_GoBack"/>
      <w:bookmarkEnd w:id="0"/>
    </w:p>
    <w:p w:rsidR="00E6302E" w:rsidRDefault="00E6302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C30D43" w:rsidRPr="000E2A08" w:rsidRDefault="00265CCD" w:rsidP="000E2A08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left="1276" w:hanging="425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Ratification de nouveaux membres</w:t>
      </w:r>
      <w:r>
        <w:rPr>
          <w:rFonts w:ascii="Century Gothic" w:hAnsi="Century Gothic"/>
          <w:sz w:val="20"/>
          <w:szCs w:val="20"/>
          <w:lang w:val="fr-CA"/>
        </w:rPr>
        <w:t xml:space="preserve"> 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</w:t>
      </w:r>
      <w:r w:rsidR="00B81A97">
        <w:rPr>
          <w:rFonts w:ascii="Century Gothic" w:hAnsi="Century Gothic"/>
          <w:sz w:val="20"/>
          <w:szCs w:val="20"/>
          <w:lang w:val="fr-CA"/>
        </w:rPr>
        <w:t xml:space="preserve">50/50 et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Prochaine réunion</w:t>
      </w:r>
      <w:r w:rsidR="00F24E3D">
        <w:rPr>
          <w:rFonts w:ascii="Century Gothic" w:hAnsi="Century Gothic"/>
          <w:sz w:val="20"/>
          <w:szCs w:val="20"/>
          <w:lang w:val="fr-CA"/>
        </w:rPr>
        <w:t xml:space="preserve"> : 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</w:t>
      </w:r>
      <w:r w:rsidR="00576546">
        <w:rPr>
          <w:rFonts w:ascii="Century Gothic" w:hAnsi="Century Gothic"/>
          <w:sz w:val="20"/>
          <w:szCs w:val="20"/>
          <w:lang w:val="fr-CA"/>
        </w:rPr>
        <w:t xml:space="preserve"> AGA du Conseil – </w:t>
      </w:r>
      <w:r w:rsidR="00151D05">
        <w:rPr>
          <w:rFonts w:ascii="Century Gothic" w:hAnsi="Century Gothic"/>
          <w:sz w:val="20"/>
          <w:szCs w:val="20"/>
          <w:lang w:val="fr-CA"/>
        </w:rPr>
        <w:t>le  &lt;quand?&gt;</w:t>
      </w:r>
      <w:r w:rsidR="00D33FF5">
        <w:rPr>
          <w:rFonts w:ascii="Century Gothic" w:hAnsi="Century Gothic"/>
          <w:sz w:val="20"/>
          <w:szCs w:val="20"/>
          <w:lang w:val="fr-CA"/>
        </w:rPr>
        <w:t xml:space="preserve">  janvier, </w:t>
      </w:r>
      <w:r w:rsidR="001B4A78">
        <w:rPr>
          <w:rFonts w:ascii="Century Gothic" w:hAnsi="Century Gothic"/>
          <w:sz w:val="20"/>
          <w:szCs w:val="20"/>
          <w:lang w:val="fr-CA"/>
        </w:rPr>
        <w:t>19h30</w:t>
      </w:r>
      <w:r>
        <w:rPr>
          <w:rFonts w:ascii="Century Gothic" w:hAnsi="Century Gothic"/>
          <w:sz w:val="20"/>
          <w:szCs w:val="20"/>
          <w:lang w:val="fr-CA"/>
        </w:rPr>
        <w:t xml:space="preserve">, </w:t>
      </w:r>
      <w:r w:rsidR="00151D05">
        <w:rPr>
          <w:rFonts w:ascii="Century Gothic" w:hAnsi="Century Gothic"/>
          <w:sz w:val="20"/>
          <w:szCs w:val="20"/>
          <w:lang w:val="fr-CA"/>
        </w:rPr>
        <w:t>&lt;o</w:t>
      </w:r>
      <w:r w:rsidR="00F97CDE">
        <w:rPr>
          <w:rFonts w:ascii="Century Gothic" w:hAnsi="Century Gothic"/>
          <w:sz w:val="20"/>
          <w:szCs w:val="20"/>
          <w:lang w:val="fr-CA"/>
        </w:rPr>
        <w:t>ù</w:t>
      </w:r>
      <w:r w:rsidR="00D33FF5">
        <w:rPr>
          <w:rFonts w:ascii="Century Gothic" w:hAnsi="Century Gothic"/>
          <w:sz w:val="20"/>
          <w:szCs w:val="20"/>
          <w:lang w:val="fr-CA"/>
        </w:rPr>
        <w:t>?&gt;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A7093E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1B4A78" w:rsidRDefault="00265CCD" w:rsidP="001B4A78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  <w:r w:rsidRPr="001B4A78">
        <w:rPr>
          <w:rFonts w:ascii="Century Gothic" w:hAnsi="Century Gothic"/>
          <w:sz w:val="20"/>
          <w:szCs w:val="20"/>
          <w:lang w:val="fr-CA"/>
        </w:rPr>
        <w:tab/>
      </w:r>
    </w:p>
    <w:sectPr w:rsidR="00265CCD" w:rsidRPr="001B4A78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1B" w:rsidRDefault="0024461B" w:rsidP="000340D9">
      <w:pPr>
        <w:spacing w:after="0" w:line="240" w:lineRule="auto"/>
      </w:pPr>
      <w:r>
        <w:separator/>
      </w:r>
    </w:p>
  </w:endnote>
  <w:endnote w:type="continuationSeparator" w:id="0">
    <w:p w:rsidR="0024461B" w:rsidRDefault="0024461B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1B" w:rsidRDefault="0024461B" w:rsidP="000340D9">
      <w:pPr>
        <w:spacing w:after="0" w:line="240" w:lineRule="auto"/>
      </w:pPr>
      <w:r>
        <w:separator/>
      </w:r>
    </w:p>
  </w:footnote>
  <w:footnote w:type="continuationSeparator" w:id="0">
    <w:p w:rsidR="0024461B" w:rsidRDefault="0024461B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24461B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fr-CA" w:eastAsia="fr-CA"/>
                    </w:rPr>
                    <w:drawing>
                      <wp:inline distT="0" distB="0" distL="0" distR="0" wp14:anchorId="5C18ECC2" wp14:editId="433FC29E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76523"/>
    <w:rsid w:val="00085A4B"/>
    <w:rsid w:val="000953C6"/>
    <w:rsid w:val="000A1D2E"/>
    <w:rsid w:val="000A41FF"/>
    <w:rsid w:val="000A7853"/>
    <w:rsid w:val="000B1B08"/>
    <w:rsid w:val="000B4326"/>
    <w:rsid w:val="000B72F5"/>
    <w:rsid w:val="000C02BA"/>
    <w:rsid w:val="000C1570"/>
    <w:rsid w:val="000C3FD8"/>
    <w:rsid w:val="000D4791"/>
    <w:rsid w:val="000D6828"/>
    <w:rsid w:val="000E2A0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1D05"/>
    <w:rsid w:val="00152A99"/>
    <w:rsid w:val="001618FC"/>
    <w:rsid w:val="00167643"/>
    <w:rsid w:val="001714F1"/>
    <w:rsid w:val="00174761"/>
    <w:rsid w:val="00177341"/>
    <w:rsid w:val="001B4A78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0769D"/>
    <w:rsid w:val="00211E90"/>
    <w:rsid w:val="00214ABC"/>
    <w:rsid w:val="00216DE1"/>
    <w:rsid w:val="00217378"/>
    <w:rsid w:val="00222A23"/>
    <w:rsid w:val="002273E4"/>
    <w:rsid w:val="00233E44"/>
    <w:rsid w:val="002409AF"/>
    <w:rsid w:val="0024461B"/>
    <w:rsid w:val="00246176"/>
    <w:rsid w:val="00252918"/>
    <w:rsid w:val="002554D9"/>
    <w:rsid w:val="002624DE"/>
    <w:rsid w:val="00265CCD"/>
    <w:rsid w:val="00270DCB"/>
    <w:rsid w:val="0027556E"/>
    <w:rsid w:val="002910F7"/>
    <w:rsid w:val="002912BF"/>
    <w:rsid w:val="00292784"/>
    <w:rsid w:val="0029606C"/>
    <w:rsid w:val="002A4910"/>
    <w:rsid w:val="002A51B1"/>
    <w:rsid w:val="002A6A79"/>
    <w:rsid w:val="002A6C8A"/>
    <w:rsid w:val="002B3116"/>
    <w:rsid w:val="002B6C1A"/>
    <w:rsid w:val="002C2ED4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05F14"/>
    <w:rsid w:val="00314AC5"/>
    <w:rsid w:val="0031505D"/>
    <w:rsid w:val="00315D9C"/>
    <w:rsid w:val="0031647C"/>
    <w:rsid w:val="00325CB4"/>
    <w:rsid w:val="00326094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22D4"/>
    <w:rsid w:val="003E589E"/>
    <w:rsid w:val="003E757E"/>
    <w:rsid w:val="003F0633"/>
    <w:rsid w:val="003F48D4"/>
    <w:rsid w:val="003F68A9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83B8A"/>
    <w:rsid w:val="004924C2"/>
    <w:rsid w:val="004959EB"/>
    <w:rsid w:val="00497D75"/>
    <w:rsid w:val="004A7E93"/>
    <w:rsid w:val="004B137B"/>
    <w:rsid w:val="004C0123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0839"/>
    <w:rsid w:val="0055432C"/>
    <w:rsid w:val="005656E2"/>
    <w:rsid w:val="00573AF4"/>
    <w:rsid w:val="00574B35"/>
    <w:rsid w:val="00574E4C"/>
    <w:rsid w:val="00575AD2"/>
    <w:rsid w:val="00576546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D3682"/>
    <w:rsid w:val="005D4589"/>
    <w:rsid w:val="005E082D"/>
    <w:rsid w:val="005E3FA2"/>
    <w:rsid w:val="005E78FA"/>
    <w:rsid w:val="005F0B4A"/>
    <w:rsid w:val="0060282B"/>
    <w:rsid w:val="00610CE3"/>
    <w:rsid w:val="00614AD1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5E36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2126D"/>
    <w:rsid w:val="00725B4B"/>
    <w:rsid w:val="00752A32"/>
    <w:rsid w:val="0076393E"/>
    <w:rsid w:val="0077326F"/>
    <w:rsid w:val="00773A00"/>
    <w:rsid w:val="00782943"/>
    <w:rsid w:val="007872D2"/>
    <w:rsid w:val="007B24BD"/>
    <w:rsid w:val="007C2A35"/>
    <w:rsid w:val="007C484B"/>
    <w:rsid w:val="007C66F5"/>
    <w:rsid w:val="007E66D4"/>
    <w:rsid w:val="00803D12"/>
    <w:rsid w:val="00803F70"/>
    <w:rsid w:val="00812293"/>
    <w:rsid w:val="0081374A"/>
    <w:rsid w:val="00825B5B"/>
    <w:rsid w:val="008310AB"/>
    <w:rsid w:val="00832EA9"/>
    <w:rsid w:val="00836A8D"/>
    <w:rsid w:val="00837AC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A6B44"/>
    <w:rsid w:val="008A6D7D"/>
    <w:rsid w:val="008B4489"/>
    <w:rsid w:val="008D6C5C"/>
    <w:rsid w:val="008E5981"/>
    <w:rsid w:val="008F48E8"/>
    <w:rsid w:val="008F6614"/>
    <w:rsid w:val="008F7C29"/>
    <w:rsid w:val="00905755"/>
    <w:rsid w:val="0091174E"/>
    <w:rsid w:val="0091354F"/>
    <w:rsid w:val="009152E6"/>
    <w:rsid w:val="00917839"/>
    <w:rsid w:val="00925349"/>
    <w:rsid w:val="00931E61"/>
    <w:rsid w:val="00932761"/>
    <w:rsid w:val="00932818"/>
    <w:rsid w:val="0094596D"/>
    <w:rsid w:val="00950BCA"/>
    <w:rsid w:val="00952767"/>
    <w:rsid w:val="00952DA2"/>
    <w:rsid w:val="00957C92"/>
    <w:rsid w:val="00963807"/>
    <w:rsid w:val="00975924"/>
    <w:rsid w:val="00982751"/>
    <w:rsid w:val="00991E0F"/>
    <w:rsid w:val="009951ED"/>
    <w:rsid w:val="00995FA4"/>
    <w:rsid w:val="00997127"/>
    <w:rsid w:val="009A36EE"/>
    <w:rsid w:val="009A5BCB"/>
    <w:rsid w:val="009E5494"/>
    <w:rsid w:val="009E6AEA"/>
    <w:rsid w:val="009F212A"/>
    <w:rsid w:val="009F72C3"/>
    <w:rsid w:val="00A15D95"/>
    <w:rsid w:val="00A26402"/>
    <w:rsid w:val="00A27401"/>
    <w:rsid w:val="00A421DD"/>
    <w:rsid w:val="00A45949"/>
    <w:rsid w:val="00A47387"/>
    <w:rsid w:val="00A563C5"/>
    <w:rsid w:val="00A57A73"/>
    <w:rsid w:val="00A6038A"/>
    <w:rsid w:val="00A7093E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D4A7B"/>
    <w:rsid w:val="00AE1EA2"/>
    <w:rsid w:val="00AE222C"/>
    <w:rsid w:val="00AE2D62"/>
    <w:rsid w:val="00AE3893"/>
    <w:rsid w:val="00AF341E"/>
    <w:rsid w:val="00B022C7"/>
    <w:rsid w:val="00B0290F"/>
    <w:rsid w:val="00B03717"/>
    <w:rsid w:val="00B03A0D"/>
    <w:rsid w:val="00B05EE0"/>
    <w:rsid w:val="00B1468F"/>
    <w:rsid w:val="00B1590E"/>
    <w:rsid w:val="00B236B0"/>
    <w:rsid w:val="00B277AD"/>
    <w:rsid w:val="00B32F5E"/>
    <w:rsid w:val="00B47623"/>
    <w:rsid w:val="00B542C9"/>
    <w:rsid w:val="00B60E4E"/>
    <w:rsid w:val="00B63705"/>
    <w:rsid w:val="00B81A97"/>
    <w:rsid w:val="00B9551F"/>
    <w:rsid w:val="00BA6AD4"/>
    <w:rsid w:val="00BB1749"/>
    <w:rsid w:val="00BB5287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0D43"/>
    <w:rsid w:val="00C354EC"/>
    <w:rsid w:val="00C505FE"/>
    <w:rsid w:val="00C60132"/>
    <w:rsid w:val="00C62E72"/>
    <w:rsid w:val="00C71D30"/>
    <w:rsid w:val="00C8195D"/>
    <w:rsid w:val="00C92F92"/>
    <w:rsid w:val="00C974C8"/>
    <w:rsid w:val="00CB10DB"/>
    <w:rsid w:val="00CC1797"/>
    <w:rsid w:val="00CC5853"/>
    <w:rsid w:val="00CD49E8"/>
    <w:rsid w:val="00CD4B5C"/>
    <w:rsid w:val="00CE6C1A"/>
    <w:rsid w:val="00CF6124"/>
    <w:rsid w:val="00D10463"/>
    <w:rsid w:val="00D154F1"/>
    <w:rsid w:val="00D158E6"/>
    <w:rsid w:val="00D232E5"/>
    <w:rsid w:val="00D25CAC"/>
    <w:rsid w:val="00D33B61"/>
    <w:rsid w:val="00D33FF5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809F0"/>
    <w:rsid w:val="00D821C3"/>
    <w:rsid w:val="00D84C25"/>
    <w:rsid w:val="00DA0B66"/>
    <w:rsid w:val="00DC4D46"/>
    <w:rsid w:val="00DD301E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2714"/>
    <w:rsid w:val="00E33C4E"/>
    <w:rsid w:val="00E55FE1"/>
    <w:rsid w:val="00E6250A"/>
    <w:rsid w:val="00E6302E"/>
    <w:rsid w:val="00E74C34"/>
    <w:rsid w:val="00E758C6"/>
    <w:rsid w:val="00E85A46"/>
    <w:rsid w:val="00E9340C"/>
    <w:rsid w:val="00EA0696"/>
    <w:rsid w:val="00EB265E"/>
    <w:rsid w:val="00EC25C0"/>
    <w:rsid w:val="00ED4AA6"/>
    <w:rsid w:val="00EE1E13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37238"/>
    <w:rsid w:val="00F460B4"/>
    <w:rsid w:val="00F53696"/>
    <w:rsid w:val="00F5423D"/>
    <w:rsid w:val="00F57D55"/>
    <w:rsid w:val="00F65156"/>
    <w:rsid w:val="00F6575C"/>
    <w:rsid w:val="00F70E38"/>
    <w:rsid w:val="00F738C7"/>
    <w:rsid w:val="00F9106C"/>
    <w:rsid w:val="00F94071"/>
    <w:rsid w:val="00F9415F"/>
    <w:rsid w:val="00F97567"/>
    <w:rsid w:val="00F97CDE"/>
    <w:rsid w:val="00FA144D"/>
    <w:rsid w:val="00FA70CF"/>
    <w:rsid w:val="00FB0525"/>
    <w:rsid w:val="00FC0600"/>
    <w:rsid w:val="00FC2652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71</cp:revision>
  <cp:lastPrinted>2012-08-30T02:56:00Z</cp:lastPrinted>
  <dcterms:created xsi:type="dcterms:W3CDTF">2011-01-21T17:54:00Z</dcterms:created>
  <dcterms:modified xsi:type="dcterms:W3CDTF">2012-11-13T02:51:00Z</dcterms:modified>
</cp:coreProperties>
</file>