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711ACD" w:rsidRDefault="000C1E17" w:rsidP="00265CCD">
      <w:pPr>
        <w:tabs>
          <w:tab w:val="left" w:pos="2552"/>
        </w:tabs>
        <w:spacing w:after="120"/>
        <w:rPr>
          <w:rFonts w:ascii="Century Gothic" w:hAnsi="Century Gothic"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1373E3">
        <w:rPr>
          <w:rFonts w:ascii="Century Gothic" w:hAnsi="Century Gothic"/>
          <w:lang w:val="fr-CA"/>
        </w:rPr>
        <w:t>Le 9 mars 2011</w:t>
      </w:r>
    </w:p>
    <w:p w:rsidR="00711ACD" w:rsidRDefault="00711ACD" w:rsidP="00265CCD">
      <w:pPr>
        <w:tabs>
          <w:tab w:val="left" w:pos="2552"/>
        </w:tabs>
        <w:spacing w:after="120"/>
        <w:rPr>
          <w:rFonts w:ascii="Century Gothic" w:hAnsi="Century Gothic"/>
          <w:lang w:val="fr-CA"/>
        </w:rPr>
      </w:pPr>
    </w:p>
    <w:p w:rsidR="00711ACD" w:rsidRPr="001373E3" w:rsidRDefault="001373E3" w:rsidP="00265CCD">
      <w:pPr>
        <w:tabs>
          <w:tab w:val="left" w:pos="2552"/>
        </w:tabs>
        <w:spacing w:after="120"/>
        <w:contextualSpacing/>
        <w:rPr>
          <w:rFonts w:ascii="Century Gothic" w:hAnsi="Century Gothic"/>
        </w:rPr>
      </w:pPr>
      <w:r w:rsidRPr="001373E3">
        <w:rPr>
          <w:rFonts w:ascii="Century Gothic" w:hAnsi="Century Gothic"/>
        </w:rPr>
        <w:t>Mr. Barry Prentice</w:t>
      </w:r>
    </w:p>
    <w:p w:rsidR="00711ACD" w:rsidRPr="001373E3" w:rsidRDefault="001373E3" w:rsidP="00265CCD">
      <w:pPr>
        <w:tabs>
          <w:tab w:val="left" w:pos="2552"/>
        </w:tabs>
        <w:spacing w:after="120"/>
        <w:contextualSpacing/>
        <w:rPr>
          <w:rFonts w:ascii="Century Gothic" w:hAnsi="Century Gothic"/>
        </w:rPr>
      </w:pPr>
      <w:proofErr w:type="spellStart"/>
      <w:r w:rsidRPr="001373E3">
        <w:rPr>
          <w:rFonts w:ascii="Century Gothic" w:hAnsi="Century Gothic"/>
        </w:rPr>
        <w:t>Isopolar</w:t>
      </w:r>
      <w:proofErr w:type="spellEnd"/>
      <w:r w:rsidRPr="001373E3">
        <w:rPr>
          <w:rFonts w:ascii="Century Gothic" w:hAnsi="Century Gothic"/>
        </w:rPr>
        <w:t xml:space="preserve"> Inc.</w:t>
      </w:r>
    </w:p>
    <w:p w:rsidR="001373E3" w:rsidRDefault="001373E3" w:rsidP="00265CCD">
      <w:pPr>
        <w:tabs>
          <w:tab w:val="left" w:pos="2552"/>
        </w:tabs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91 Purdue Bay</w:t>
      </w:r>
    </w:p>
    <w:p w:rsidR="001373E3" w:rsidRPr="001373E3" w:rsidRDefault="001373E3" w:rsidP="00265CCD">
      <w:pPr>
        <w:tabs>
          <w:tab w:val="left" w:pos="2552"/>
        </w:tabs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Winnipeg (MB</w:t>
      </w:r>
      <w:proofErr w:type="gramStart"/>
      <w:r>
        <w:rPr>
          <w:rFonts w:ascii="Century Gothic" w:hAnsi="Century Gothic"/>
        </w:rPr>
        <w:t>)  R3T</w:t>
      </w:r>
      <w:proofErr w:type="gramEnd"/>
      <w:r>
        <w:rPr>
          <w:rFonts w:ascii="Century Gothic" w:hAnsi="Century Gothic"/>
        </w:rPr>
        <w:t xml:space="preserve"> 3C6</w:t>
      </w:r>
    </w:p>
    <w:p w:rsidR="00711ACD" w:rsidRPr="001373E3" w:rsidRDefault="00711ACD" w:rsidP="00265CCD">
      <w:pPr>
        <w:tabs>
          <w:tab w:val="left" w:pos="2552"/>
        </w:tabs>
        <w:spacing w:after="12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500"/>
      </w:tblGrid>
      <w:tr w:rsidR="001373E3" w:rsidRPr="00BD4B92" w:rsidTr="00BD4B92">
        <w:tc>
          <w:tcPr>
            <w:tcW w:w="5070" w:type="dxa"/>
          </w:tcPr>
          <w:p w:rsidR="001373E3" w:rsidRPr="00101442" w:rsidRDefault="001373E3" w:rsidP="001373E3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fr-CA"/>
              </w:rPr>
            </w:pPr>
            <w:r w:rsidRPr="00101442">
              <w:rPr>
                <w:rFonts w:ascii="Century Gothic" w:hAnsi="Century Gothic"/>
                <w:lang w:val="fr-CA"/>
              </w:rPr>
              <w:t xml:space="preserve">Cher Mr. </w:t>
            </w:r>
            <w:proofErr w:type="spellStart"/>
            <w:r w:rsidRPr="00101442">
              <w:rPr>
                <w:rFonts w:ascii="Century Gothic" w:hAnsi="Century Gothic"/>
                <w:lang w:val="fr-CA"/>
              </w:rPr>
              <w:t>Prentice</w:t>
            </w:r>
            <w:proofErr w:type="spellEnd"/>
            <w:r w:rsidRPr="00101442">
              <w:rPr>
                <w:rFonts w:ascii="Century Gothic" w:hAnsi="Century Gothic"/>
                <w:lang w:val="fr-CA"/>
              </w:rPr>
              <w:t>,</w:t>
            </w:r>
          </w:p>
          <w:p w:rsidR="001373E3" w:rsidRPr="00101442" w:rsidRDefault="001373E3" w:rsidP="001373E3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fr-CA"/>
              </w:rPr>
            </w:pPr>
            <w:r w:rsidRPr="00101442">
              <w:rPr>
                <w:rFonts w:ascii="Century Gothic" w:hAnsi="Century Gothic"/>
                <w:lang w:val="fr-CA"/>
              </w:rPr>
              <w:t xml:space="preserve">Par la présente, le conseil Elzéar-Goulet désire appuyer l’initiative du Professeur </w:t>
            </w:r>
            <w:proofErr w:type="spellStart"/>
            <w:r w:rsidRPr="00101442">
              <w:rPr>
                <w:rFonts w:ascii="Century Gothic" w:hAnsi="Century Gothic"/>
                <w:lang w:val="fr-CA"/>
              </w:rPr>
              <w:t>Prentice</w:t>
            </w:r>
            <w:proofErr w:type="spellEnd"/>
            <w:r w:rsidRPr="00101442">
              <w:rPr>
                <w:rFonts w:ascii="Century Gothic" w:hAnsi="Century Gothic"/>
                <w:lang w:val="fr-CA"/>
              </w:rPr>
              <w:t xml:space="preserve"> et d’</w:t>
            </w:r>
            <w:proofErr w:type="spellStart"/>
            <w:r w:rsidRPr="00101442">
              <w:rPr>
                <w:rFonts w:ascii="Century Gothic" w:hAnsi="Century Gothic"/>
                <w:lang w:val="fr-CA"/>
              </w:rPr>
              <w:t>Isopolar</w:t>
            </w:r>
            <w:proofErr w:type="spellEnd"/>
            <w:r w:rsidRPr="00101442">
              <w:rPr>
                <w:rFonts w:ascii="Century Gothic" w:hAnsi="Century Gothic"/>
                <w:lang w:val="fr-CA"/>
              </w:rPr>
              <w:t xml:space="preserve"> Inc. dans le cadre du projet de dirigeable à Saint-Laurent.</w:t>
            </w:r>
          </w:p>
          <w:p w:rsidR="00101442" w:rsidRDefault="001373E3" w:rsidP="001373E3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fr-CA"/>
              </w:rPr>
            </w:pPr>
            <w:r w:rsidRPr="00101442">
              <w:rPr>
                <w:rFonts w:ascii="Century Gothic" w:hAnsi="Century Gothic"/>
                <w:lang w:val="fr-CA"/>
              </w:rPr>
              <w:t>Nous croyons que ce projet est une façon idéale de transporter les biens vers le Nord.</w:t>
            </w:r>
          </w:p>
          <w:p w:rsidR="00101442" w:rsidRPr="00101442" w:rsidRDefault="001373E3" w:rsidP="001373E3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fr-CA"/>
              </w:rPr>
            </w:pPr>
            <w:r w:rsidRPr="00101442">
              <w:rPr>
                <w:rFonts w:ascii="Century Gothic" w:hAnsi="Century Gothic"/>
                <w:lang w:val="fr-CA"/>
              </w:rPr>
              <w:t>Les retomb</w:t>
            </w:r>
            <w:r w:rsidR="00101442" w:rsidRPr="00101442">
              <w:rPr>
                <w:rFonts w:ascii="Century Gothic" w:hAnsi="Century Gothic"/>
                <w:lang w:val="fr-CA"/>
              </w:rPr>
              <w:t>é</w:t>
            </w:r>
            <w:r w:rsidRPr="00101442">
              <w:rPr>
                <w:rFonts w:ascii="Century Gothic" w:hAnsi="Century Gothic"/>
                <w:lang w:val="fr-CA"/>
              </w:rPr>
              <w:t xml:space="preserve">s </w:t>
            </w:r>
            <w:r w:rsidR="00101442" w:rsidRPr="00101442">
              <w:rPr>
                <w:rFonts w:ascii="Century Gothic" w:hAnsi="Century Gothic"/>
                <w:lang w:val="fr-CA"/>
              </w:rPr>
              <w:t>économiques</w:t>
            </w:r>
            <w:r w:rsidRPr="00101442">
              <w:rPr>
                <w:rFonts w:ascii="Century Gothic" w:hAnsi="Century Gothic"/>
                <w:lang w:val="fr-CA"/>
              </w:rPr>
              <w:t xml:space="preserve"> pour les citoyens </w:t>
            </w:r>
            <w:r w:rsidR="00101442" w:rsidRPr="00101442">
              <w:rPr>
                <w:rFonts w:ascii="Century Gothic" w:hAnsi="Century Gothic"/>
                <w:lang w:val="fr-CA"/>
              </w:rPr>
              <w:t>métis</w:t>
            </w:r>
            <w:r w:rsidRPr="00101442">
              <w:rPr>
                <w:rFonts w:ascii="Century Gothic" w:hAnsi="Century Gothic"/>
                <w:lang w:val="fr-CA"/>
              </w:rPr>
              <w:t xml:space="preserve"> </w:t>
            </w:r>
            <w:r w:rsidR="00101442" w:rsidRPr="00101442">
              <w:rPr>
                <w:rFonts w:ascii="Century Gothic" w:hAnsi="Century Gothic"/>
                <w:lang w:val="fr-CA"/>
              </w:rPr>
              <w:t>à</w:t>
            </w:r>
            <w:r w:rsidRPr="00101442">
              <w:rPr>
                <w:rFonts w:ascii="Century Gothic" w:hAnsi="Century Gothic"/>
                <w:lang w:val="fr-CA"/>
              </w:rPr>
              <w:t xml:space="preserve"> S</w:t>
            </w:r>
            <w:r w:rsidR="00101442" w:rsidRPr="00101442">
              <w:rPr>
                <w:rFonts w:ascii="Century Gothic" w:hAnsi="Century Gothic"/>
                <w:lang w:val="fr-CA"/>
              </w:rPr>
              <w:t xml:space="preserve">aint-Laurent </w:t>
            </w:r>
            <w:r w:rsidR="00101442">
              <w:rPr>
                <w:rFonts w:ascii="Century Gothic" w:hAnsi="Century Gothic"/>
                <w:lang w:val="fr-CA"/>
              </w:rPr>
              <w:t>sont prometteurs</w:t>
            </w:r>
            <w:r w:rsidR="00101442" w:rsidRPr="00101442">
              <w:rPr>
                <w:rFonts w:ascii="Century Gothic" w:hAnsi="Century Gothic"/>
                <w:lang w:val="fr-CA"/>
              </w:rPr>
              <w:t xml:space="preserve">. </w:t>
            </w:r>
          </w:p>
          <w:p w:rsidR="001373E3" w:rsidRDefault="001373E3" w:rsidP="00101442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fr-CA"/>
              </w:rPr>
            </w:pPr>
            <w:r w:rsidRPr="00101442">
              <w:rPr>
                <w:rFonts w:ascii="Century Gothic" w:hAnsi="Century Gothic"/>
                <w:lang w:val="fr-CA"/>
              </w:rPr>
              <w:t xml:space="preserve">Nous pensons qu’au niveau environnemental les </w:t>
            </w:r>
            <w:r w:rsidR="00101442" w:rsidRPr="00101442">
              <w:rPr>
                <w:rFonts w:ascii="Century Gothic" w:hAnsi="Century Gothic"/>
                <w:lang w:val="fr-CA"/>
              </w:rPr>
              <w:t>dirigeables</w:t>
            </w:r>
            <w:r w:rsidRPr="00101442">
              <w:rPr>
                <w:rFonts w:ascii="Century Gothic" w:hAnsi="Century Gothic"/>
                <w:lang w:val="fr-CA"/>
              </w:rPr>
              <w:t xml:space="preserve"> serviront </w:t>
            </w:r>
            <w:r w:rsidR="00101442">
              <w:rPr>
                <w:rFonts w:ascii="Century Gothic" w:hAnsi="Century Gothic"/>
                <w:lang w:val="fr-CA"/>
              </w:rPr>
              <w:t xml:space="preserve">aussi </w:t>
            </w:r>
            <w:r w:rsidR="00101442" w:rsidRPr="00101442">
              <w:rPr>
                <w:rFonts w:ascii="Century Gothic" w:hAnsi="Century Gothic"/>
                <w:lang w:val="fr-CA"/>
              </w:rPr>
              <w:t>à</w:t>
            </w:r>
            <w:r w:rsidRPr="00101442">
              <w:rPr>
                <w:rFonts w:ascii="Century Gothic" w:hAnsi="Century Gothic"/>
                <w:lang w:val="fr-CA"/>
              </w:rPr>
              <w:t xml:space="preserve"> </w:t>
            </w:r>
            <w:r w:rsidR="00101442" w:rsidRPr="00101442">
              <w:rPr>
                <w:rFonts w:ascii="Century Gothic" w:hAnsi="Century Gothic"/>
                <w:lang w:val="fr-CA"/>
              </w:rPr>
              <w:t>réduire</w:t>
            </w:r>
            <w:r w:rsidRPr="00101442">
              <w:rPr>
                <w:rFonts w:ascii="Century Gothic" w:hAnsi="Century Gothic"/>
                <w:lang w:val="fr-CA"/>
              </w:rPr>
              <w:t xml:space="preserve"> les gaz </w:t>
            </w:r>
            <w:r w:rsidR="00101442" w:rsidRPr="00101442">
              <w:rPr>
                <w:rFonts w:ascii="Century Gothic" w:hAnsi="Century Gothic"/>
                <w:lang w:val="fr-CA"/>
              </w:rPr>
              <w:t>à</w:t>
            </w:r>
            <w:r w:rsidRPr="00101442">
              <w:rPr>
                <w:rFonts w:ascii="Century Gothic" w:hAnsi="Century Gothic"/>
                <w:lang w:val="fr-CA"/>
              </w:rPr>
              <w:t xml:space="preserve"> effet de serre beaucoup plu</w:t>
            </w:r>
            <w:r w:rsidR="00101442" w:rsidRPr="00101442">
              <w:rPr>
                <w:rFonts w:ascii="Century Gothic" w:hAnsi="Century Gothic"/>
                <w:lang w:val="fr-CA"/>
              </w:rPr>
              <w:t>s que la construction de route et l’usage de camion</w:t>
            </w:r>
            <w:r w:rsidR="00BD4B92">
              <w:rPr>
                <w:rFonts w:ascii="Century Gothic" w:hAnsi="Century Gothic"/>
                <w:lang w:val="fr-CA"/>
              </w:rPr>
              <w:t>s</w:t>
            </w:r>
            <w:r w:rsidR="00101442" w:rsidRPr="00101442">
              <w:rPr>
                <w:rFonts w:ascii="Century Gothic" w:hAnsi="Century Gothic"/>
                <w:lang w:val="fr-CA"/>
              </w:rPr>
              <w:t>.</w:t>
            </w:r>
          </w:p>
          <w:p w:rsidR="00101442" w:rsidRDefault="00101442" w:rsidP="00101442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Ce projet nous semble très prometteur et nous le soutenons avec enthousiasme.</w:t>
            </w:r>
          </w:p>
          <w:p w:rsidR="005C0647" w:rsidRDefault="005C0647" w:rsidP="00101442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fr-CA"/>
              </w:rPr>
            </w:pPr>
          </w:p>
          <w:p w:rsidR="00101442" w:rsidRDefault="00101442" w:rsidP="00101442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Veuillez agréer, Mr. </w:t>
            </w:r>
            <w:proofErr w:type="spellStart"/>
            <w:r>
              <w:rPr>
                <w:rFonts w:ascii="Century Gothic" w:hAnsi="Century Gothic"/>
                <w:lang w:val="fr-CA"/>
              </w:rPr>
              <w:t>Prentice</w:t>
            </w:r>
            <w:proofErr w:type="spellEnd"/>
            <w:r>
              <w:rPr>
                <w:rFonts w:ascii="Century Gothic" w:hAnsi="Century Gothic"/>
                <w:lang w:val="fr-CA"/>
              </w:rPr>
              <w:t>, l’expression de nos sentiments les meilleurs.</w:t>
            </w:r>
          </w:p>
          <w:p w:rsidR="00101442" w:rsidRPr="00101442" w:rsidRDefault="00101442" w:rsidP="00101442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25" w:type="dxa"/>
          </w:tcPr>
          <w:p w:rsidR="001373E3" w:rsidRPr="00101442" w:rsidRDefault="001373E3" w:rsidP="00265CCD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500" w:type="dxa"/>
          </w:tcPr>
          <w:p w:rsidR="001373E3" w:rsidRPr="005E3838" w:rsidRDefault="005C0647" w:rsidP="00265CCD">
            <w:pPr>
              <w:tabs>
                <w:tab w:val="left" w:pos="2552"/>
              </w:tabs>
              <w:spacing w:after="120"/>
              <w:rPr>
                <w:rFonts w:ascii="Century Gothic" w:hAnsi="Century Gothic"/>
                <w:lang w:val="en-CA"/>
              </w:rPr>
            </w:pPr>
            <w:r w:rsidRPr="005E3838">
              <w:rPr>
                <w:rFonts w:ascii="Century Gothic" w:hAnsi="Century Gothic"/>
                <w:lang w:val="en-CA"/>
              </w:rPr>
              <w:t>Dear Mr. Prentice,</w:t>
            </w:r>
          </w:p>
          <w:p w:rsidR="005C0647" w:rsidRDefault="005C0647" w:rsidP="00265CCD">
            <w:pPr>
              <w:tabs>
                <w:tab w:val="left" w:pos="2552"/>
              </w:tabs>
              <w:spacing w:after="120"/>
              <w:rPr>
                <w:rFonts w:ascii="Century Gothic" w:hAnsi="Century Gothic"/>
              </w:rPr>
            </w:pPr>
            <w:r w:rsidRPr="005C0647">
              <w:rPr>
                <w:rFonts w:ascii="Century Gothic" w:hAnsi="Century Gothic"/>
              </w:rPr>
              <w:t xml:space="preserve">We would like to express our support for Professor Prentice et </w:t>
            </w:r>
            <w:proofErr w:type="spellStart"/>
            <w:r w:rsidRPr="005C0647">
              <w:rPr>
                <w:rFonts w:ascii="Century Gothic" w:hAnsi="Century Gothic"/>
              </w:rPr>
              <w:t>Isopolar</w:t>
            </w:r>
            <w:proofErr w:type="spellEnd"/>
            <w:r w:rsidRPr="005C0647">
              <w:rPr>
                <w:rFonts w:ascii="Century Gothic" w:hAnsi="Century Gothic"/>
              </w:rPr>
              <w:t xml:space="preserve"> Inc.’s initiative in the airship project</w:t>
            </w:r>
            <w:r>
              <w:rPr>
                <w:rFonts w:ascii="Century Gothic" w:hAnsi="Century Gothic"/>
              </w:rPr>
              <w:t xml:space="preserve"> in the community of St. Laurent.</w:t>
            </w:r>
          </w:p>
          <w:p w:rsidR="005C0647" w:rsidRDefault="005C0647" w:rsidP="00265CCD">
            <w:pPr>
              <w:tabs>
                <w:tab w:val="left" w:pos="2552"/>
              </w:tabs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believe that this project is an ideal way to transport goods to the far North.</w:t>
            </w:r>
          </w:p>
          <w:p w:rsidR="005C0647" w:rsidRDefault="005C0647" w:rsidP="00265CCD">
            <w:pPr>
              <w:tabs>
                <w:tab w:val="left" w:pos="2552"/>
              </w:tabs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positive economic </w:t>
            </w:r>
            <w:r w:rsidR="00BD4B92">
              <w:rPr>
                <w:rFonts w:ascii="Century Gothic" w:hAnsi="Century Gothic"/>
              </w:rPr>
              <w:t>impact of this project for the Métis citizens of St. Laurent is</w:t>
            </w:r>
            <w:r>
              <w:rPr>
                <w:rFonts w:ascii="Century Gothic" w:hAnsi="Century Gothic"/>
              </w:rPr>
              <w:t xml:space="preserve"> also promising.</w:t>
            </w:r>
          </w:p>
          <w:p w:rsidR="005C0647" w:rsidRDefault="005C0647" w:rsidP="00265CCD">
            <w:pPr>
              <w:tabs>
                <w:tab w:val="left" w:pos="2552"/>
              </w:tabs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think that airships have a much smaller carbon footprint than building roads and using trucks to transport goods.  Reducing greenhouse gas emissions is a priority and your project is a step in the right direction.</w:t>
            </w:r>
          </w:p>
          <w:p w:rsidR="005C0647" w:rsidRDefault="005C0647" w:rsidP="00265CCD">
            <w:pPr>
              <w:tabs>
                <w:tab w:val="left" w:pos="2552"/>
              </w:tabs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Hence we support with enthusiasm this very promising project.</w:t>
            </w:r>
          </w:p>
          <w:p w:rsidR="00BD4B92" w:rsidRDefault="00BD4B92" w:rsidP="00265CCD">
            <w:pPr>
              <w:tabs>
                <w:tab w:val="left" w:pos="2552"/>
              </w:tabs>
              <w:spacing w:after="120"/>
              <w:rPr>
                <w:rFonts w:ascii="Century Gothic" w:hAnsi="Century Gothic"/>
              </w:rPr>
            </w:pPr>
          </w:p>
          <w:p w:rsidR="005C0647" w:rsidRPr="005C0647" w:rsidRDefault="00BD4B92" w:rsidP="00BD4B92">
            <w:pPr>
              <w:tabs>
                <w:tab w:val="left" w:pos="2552"/>
              </w:tabs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Yours sincerely,</w:t>
            </w:r>
          </w:p>
        </w:tc>
      </w:tr>
    </w:tbl>
    <w:p w:rsidR="001373E3" w:rsidRPr="00BD4B92" w:rsidRDefault="001373E3" w:rsidP="00265CCD">
      <w:pPr>
        <w:tabs>
          <w:tab w:val="left" w:pos="2552"/>
        </w:tabs>
        <w:spacing w:after="120"/>
        <w:rPr>
          <w:rFonts w:ascii="Century Gothic" w:hAnsi="Century Gothic"/>
          <w:lang w:val="fr-CA"/>
        </w:rPr>
      </w:pPr>
    </w:p>
    <w:p w:rsidR="00711ACD" w:rsidRDefault="005C0647" w:rsidP="00265CCD">
      <w:pPr>
        <w:tabs>
          <w:tab w:val="left" w:pos="2552"/>
        </w:tabs>
        <w:spacing w:after="120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Marc Boyer</w:t>
      </w:r>
    </w:p>
    <w:p w:rsidR="00711ACD" w:rsidRPr="00711ACD" w:rsidRDefault="005C0647" w:rsidP="00265CCD">
      <w:pPr>
        <w:tabs>
          <w:tab w:val="left" w:pos="2552"/>
        </w:tabs>
        <w:spacing w:after="120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Président, conseil </w:t>
      </w:r>
      <w:r w:rsidR="00BD4B92">
        <w:rPr>
          <w:rFonts w:ascii="Century Gothic" w:hAnsi="Century Gothic"/>
          <w:lang w:val="fr-CA"/>
        </w:rPr>
        <w:t>Elzéar-Goulet</w:t>
      </w:r>
    </w:p>
    <w:sectPr w:rsidR="00711ACD" w:rsidRPr="00711ACD" w:rsidSect="001D1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17" w:rsidRDefault="000C1E17" w:rsidP="000340D9">
      <w:pPr>
        <w:spacing w:after="0" w:line="240" w:lineRule="auto"/>
      </w:pPr>
      <w:r>
        <w:separator/>
      </w:r>
    </w:p>
  </w:endnote>
  <w:endnote w:type="continuationSeparator" w:id="0">
    <w:p w:rsidR="000C1E17" w:rsidRDefault="000C1E17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38" w:rsidRDefault="005E3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38" w:rsidRDefault="005E3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38" w:rsidRDefault="005E3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17" w:rsidRDefault="000C1E17" w:rsidP="000340D9">
      <w:pPr>
        <w:spacing w:after="0" w:line="240" w:lineRule="auto"/>
      </w:pPr>
      <w:r>
        <w:separator/>
      </w:r>
    </w:p>
  </w:footnote>
  <w:footnote w:type="continuationSeparator" w:id="0">
    <w:p w:rsidR="000C1E17" w:rsidRDefault="000C1E17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38" w:rsidRDefault="005E3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0C1E17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1D1A94" w:rsidP="001D1A94">
                  <w:r w:rsidRPr="00472EFD"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902174" cy="66191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M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174" cy="661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5E3838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bookmarkStart w:id="0" w:name="_GoBack"/>
                  <w:bookmarkEnd w:id="0"/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38" w:rsidRDefault="005E3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C1E17"/>
    <w:rsid w:val="000D4791"/>
    <w:rsid w:val="000E4C76"/>
    <w:rsid w:val="000E4E00"/>
    <w:rsid w:val="000F0E5C"/>
    <w:rsid w:val="000F522D"/>
    <w:rsid w:val="00101442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373E3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65CCD"/>
    <w:rsid w:val="00270DCB"/>
    <w:rsid w:val="0027556E"/>
    <w:rsid w:val="002912BF"/>
    <w:rsid w:val="00292784"/>
    <w:rsid w:val="0029606C"/>
    <w:rsid w:val="002A4910"/>
    <w:rsid w:val="002A51B1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0A27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C0647"/>
    <w:rsid w:val="005E082D"/>
    <w:rsid w:val="005E3838"/>
    <w:rsid w:val="005E3FA2"/>
    <w:rsid w:val="005E78FA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1ACD"/>
    <w:rsid w:val="0071425A"/>
    <w:rsid w:val="007209E4"/>
    <w:rsid w:val="00773A00"/>
    <w:rsid w:val="00782943"/>
    <w:rsid w:val="007C2A35"/>
    <w:rsid w:val="007C484B"/>
    <w:rsid w:val="007C66F5"/>
    <w:rsid w:val="007E66D4"/>
    <w:rsid w:val="00803F70"/>
    <w:rsid w:val="0081374A"/>
    <w:rsid w:val="008310AB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BCB"/>
    <w:rsid w:val="009E5494"/>
    <w:rsid w:val="009F212A"/>
    <w:rsid w:val="009F72C3"/>
    <w:rsid w:val="00A15D95"/>
    <w:rsid w:val="00A26402"/>
    <w:rsid w:val="00A27401"/>
    <w:rsid w:val="00A360C2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7B53"/>
    <w:rsid w:val="00B60E4E"/>
    <w:rsid w:val="00B63705"/>
    <w:rsid w:val="00B9551F"/>
    <w:rsid w:val="00BA6AD4"/>
    <w:rsid w:val="00BB1749"/>
    <w:rsid w:val="00BB5287"/>
    <w:rsid w:val="00BC6E3B"/>
    <w:rsid w:val="00BD21D7"/>
    <w:rsid w:val="00BD4B92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54EC"/>
    <w:rsid w:val="00C505FE"/>
    <w:rsid w:val="00C60132"/>
    <w:rsid w:val="00C62E72"/>
    <w:rsid w:val="00C71D30"/>
    <w:rsid w:val="00C8195D"/>
    <w:rsid w:val="00C92F92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5CAC"/>
    <w:rsid w:val="00D33B61"/>
    <w:rsid w:val="00D36077"/>
    <w:rsid w:val="00D47278"/>
    <w:rsid w:val="00D50B13"/>
    <w:rsid w:val="00D540D4"/>
    <w:rsid w:val="00D56928"/>
    <w:rsid w:val="00D577A7"/>
    <w:rsid w:val="00D745DD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2011-01-12T00:00:00Z</cp:lastPrinted>
  <dcterms:created xsi:type="dcterms:W3CDTF">2011-01-21T17:54:00Z</dcterms:created>
  <dcterms:modified xsi:type="dcterms:W3CDTF">2011-06-03T15:53:00Z</dcterms:modified>
</cp:coreProperties>
</file>