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B" w:rsidRDefault="00C11B84" w:rsidP="0005261B">
      <w:pPr>
        <w:pBdr>
          <w:bottom w:val="single" w:sz="6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83.95pt;margin-top:-4.75pt;width:104.25pt;height:30.95pt;z-index:-251658240;mso-width-relative:margin;mso-height-relative:margin;v-text-anchor:middle" stroked="f">
            <v:textbox style="mso-next-textbox:#_x0000_s1042" inset="0,0,0,0">
              <w:txbxContent>
                <w:p w:rsidR="0071425A" w:rsidRPr="00406481" w:rsidRDefault="0071425A" w:rsidP="0071425A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2.9pt;margin-top:-18.2pt;width:195.6pt;height:38.8pt;z-index:-251659264;mso-width-percent:400;mso-width-percent:400;mso-width-relative:margin;mso-height-relative:margin" stroked="f">
            <v:textbox style="mso-next-textbox:#_x0000_s1034">
              <w:txbxContent>
                <w:p w:rsidR="005918B7" w:rsidRPr="00AA2927" w:rsidRDefault="006B4689" w:rsidP="00AB164D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EB7A1F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bookmarkStart w:id="0" w:name="_GoBack"/>
                  <w:bookmarkEnd w:id="0"/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71425A" w:rsidRPr="00AA2927" w:rsidRDefault="006B4689" w:rsidP="00AB164D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0.15pt;margin-top:-34.6pt;width:195.6pt;height:22.4pt;z-index:251656192;mso-width-percent:400;mso-width-percent:400;mso-width-relative:margin;mso-height-relative:margin" stroked="f">
            <v:textbox style="mso-next-textbox:#_x0000_s1031">
              <w:txbxContent>
                <w:p w:rsidR="00EE4808" w:rsidRPr="00EE4808" w:rsidRDefault="00EE4808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</w:pict>
      </w:r>
      <w:r w:rsidR="002624DE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-484505</wp:posOffset>
            </wp:positionV>
            <wp:extent cx="904240" cy="662305"/>
            <wp:effectExtent l="19050" t="0" r="0" b="0"/>
            <wp:wrapNone/>
            <wp:docPr id="21" name="Picture 21" descr="MM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M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E3" w:rsidRPr="006716DF" w:rsidRDefault="00BE2FE3" w:rsidP="00BE2FE3">
      <w:pPr>
        <w:tabs>
          <w:tab w:val="left" w:pos="2410"/>
        </w:tabs>
        <w:spacing w:before="120"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</w:r>
      <w:r w:rsidRPr="006716DF">
        <w:rPr>
          <w:rFonts w:ascii="Century Gothic" w:hAnsi="Century Gothic"/>
          <w:b/>
          <w:lang w:val="fr-CA"/>
        </w:rPr>
        <w:t xml:space="preserve">Assemblée </w:t>
      </w:r>
      <w:r>
        <w:rPr>
          <w:rFonts w:ascii="Century Gothic" w:hAnsi="Century Gothic"/>
          <w:b/>
          <w:lang w:val="fr-CA"/>
        </w:rPr>
        <w:t>générale</w:t>
      </w:r>
      <w:r w:rsidRPr="006716DF">
        <w:rPr>
          <w:rFonts w:ascii="Century Gothic" w:hAnsi="Century Gothic"/>
          <w:lang w:val="fr-CA"/>
        </w:rPr>
        <w:t xml:space="preserve"> </w:t>
      </w:r>
      <w:r w:rsidRPr="006716DF">
        <w:rPr>
          <w:rFonts w:ascii="Century Gothic" w:hAnsi="Century Gothic"/>
          <w:b/>
          <w:lang w:val="fr-CA"/>
        </w:rPr>
        <w:t>du conseil Elzéar-Goulet</w:t>
      </w:r>
    </w:p>
    <w:p w:rsidR="00BE2FE3" w:rsidRPr="00664FDA" w:rsidRDefault="00BE2FE3" w:rsidP="00BE2FE3">
      <w:pPr>
        <w:tabs>
          <w:tab w:val="left" w:pos="-1560"/>
          <w:tab w:val="left" w:pos="226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Pr="00664FDA">
        <w:rPr>
          <w:rFonts w:ascii="Century Gothic" w:hAnsi="Century Gothic"/>
          <w:sz w:val="20"/>
          <w:szCs w:val="20"/>
          <w:lang w:val="fr-CA"/>
        </w:rPr>
        <w:t xml:space="preserve">Ordre du jour  –  le </w:t>
      </w:r>
      <w:r>
        <w:rPr>
          <w:rFonts w:ascii="Century Gothic" w:hAnsi="Century Gothic"/>
          <w:sz w:val="20"/>
          <w:szCs w:val="20"/>
          <w:lang w:val="fr-CA"/>
        </w:rPr>
        <w:t xml:space="preserve">20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oct</w:t>
      </w:r>
      <w:proofErr w:type="spellEnd"/>
      <w:r w:rsidRPr="00664FDA">
        <w:rPr>
          <w:rFonts w:ascii="Century Gothic" w:hAnsi="Century Gothic"/>
          <w:sz w:val="20"/>
          <w:szCs w:val="20"/>
          <w:lang w:val="fr-CA"/>
        </w:rPr>
        <w:t xml:space="preserve">, </w:t>
      </w:r>
      <w:r>
        <w:rPr>
          <w:rFonts w:ascii="Century Gothic" w:hAnsi="Century Gothic"/>
          <w:sz w:val="20"/>
          <w:szCs w:val="20"/>
          <w:lang w:val="fr-CA"/>
        </w:rPr>
        <w:t xml:space="preserve">Salle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au CUSB, </w:t>
      </w:r>
      <w:r w:rsidR="00102580">
        <w:rPr>
          <w:rFonts w:ascii="Century Gothic" w:hAnsi="Century Gothic"/>
          <w:sz w:val="20"/>
          <w:szCs w:val="20"/>
          <w:lang w:val="fr-CA"/>
        </w:rPr>
        <w:t xml:space="preserve">à </w:t>
      </w:r>
      <w:r w:rsidRPr="00664FDA">
        <w:rPr>
          <w:rFonts w:ascii="Century Gothic" w:hAnsi="Century Gothic"/>
          <w:sz w:val="20"/>
          <w:szCs w:val="20"/>
          <w:lang w:val="fr-CA"/>
        </w:rPr>
        <w:t>19:</w:t>
      </w:r>
      <w:r>
        <w:rPr>
          <w:rFonts w:ascii="Century Gothic" w:hAnsi="Century Gothic"/>
          <w:sz w:val="20"/>
          <w:szCs w:val="20"/>
          <w:lang w:val="fr-CA"/>
        </w:rPr>
        <w:t>3</w:t>
      </w:r>
      <w:r w:rsidRPr="00664FDA">
        <w:rPr>
          <w:rFonts w:ascii="Century Gothic" w:hAnsi="Century Gothic"/>
          <w:sz w:val="20"/>
          <w:szCs w:val="20"/>
          <w:lang w:val="fr-CA"/>
        </w:rPr>
        <w:t>0</w:t>
      </w:r>
    </w:p>
    <w:p w:rsidR="00BE2FE3" w:rsidRPr="00664FDA" w:rsidRDefault="00BE2FE3" w:rsidP="00BE2FE3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BE2FE3" w:rsidRPr="00DF4B98" w:rsidRDefault="00BE2FE3" w:rsidP="00BE2FE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BE2FE3" w:rsidRPr="00DF4B98" w:rsidRDefault="00DF4B98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="00BE2FE3"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BE2FE3" w:rsidRPr="00DF4B98" w:rsidRDefault="00BE2FE3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 w:rsidR="00DF4B98"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de la réunion </w:t>
      </w:r>
      <w:r w:rsidR="00DF4B98">
        <w:rPr>
          <w:rFonts w:ascii="Century Gothic" w:hAnsi="Century Gothic"/>
          <w:sz w:val="20"/>
          <w:szCs w:val="20"/>
          <w:lang w:val="fr-CA"/>
        </w:rPr>
        <w:t>du 15 septembre 2010</w:t>
      </w:r>
    </w:p>
    <w:p w:rsidR="00BE2FE3" w:rsidRPr="00DF4B98" w:rsidRDefault="00BE2FE3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Soirée  « Hommage à Louis Riel » du 16 </w:t>
      </w:r>
      <w:proofErr w:type="spellStart"/>
      <w:r w:rsidRPr="00DF4B98">
        <w:rPr>
          <w:rFonts w:ascii="Century Gothic" w:hAnsi="Century Gothic"/>
          <w:sz w:val="20"/>
          <w:szCs w:val="20"/>
          <w:lang w:val="fr-CA"/>
        </w:rPr>
        <w:t>nov</w:t>
      </w:r>
      <w:proofErr w:type="spellEnd"/>
      <w:r w:rsidR="00A6038A" w:rsidRPr="00DF4B98">
        <w:rPr>
          <w:rFonts w:ascii="Century Gothic" w:hAnsi="Century Gothic"/>
          <w:sz w:val="20"/>
          <w:szCs w:val="20"/>
          <w:lang w:val="fr-CA"/>
        </w:rPr>
        <w:t xml:space="preserve"> – organiser les bénévoles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proofErr w:type="gramStart"/>
      <w:r w:rsidRPr="00DF4B98">
        <w:rPr>
          <w:rFonts w:ascii="Century Gothic" w:hAnsi="Century Gothic"/>
          <w:sz w:val="20"/>
          <w:szCs w:val="20"/>
          <w:lang w:val="fr-CA"/>
        </w:rPr>
        <w:t xml:space="preserve">[ </w:t>
      </w:r>
      <w:r w:rsidR="00997127" w:rsidRPr="00DF4B98">
        <w:rPr>
          <w:rFonts w:ascii="Century Gothic" w:hAnsi="Century Gothic"/>
          <w:sz w:val="20"/>
          <w:szCs w:val="20"/>
          <w:lang w:val="fr-CA"/>
        </w:rPr>
        <w:t>André</w:t>
      </w:r>
      <w:proofErr w:type="gramEnd"/>
      <w:r w:rsidRPr="00DF4B98">
        <w:rPr>
          <w:rFonts w:ascii="Century Gothic" w:hAnsi="Century Gothic"/>
          <w:sz w:val="20"/>
          <w:szCs w:val="20"/>
          <w:lang w:val="fr-CA"/>
        </w:rPr>
        <w:t xml:space="preserve"> ]</w:t>
      </w:r>
    </w:p>
    <w:p w:rsidR="00BE2FE3" w:rsidRPr="00DF4B98" w:rsidRDefault="00EF316A" w:rsidP="00B60E4E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Cercle Molière – la pièce « Li </w:t>
      </w:r>
      <w:proofErr w:type="spellStart"/>
      <w:r w:rsidRPr="00DF4B98">
        <w:rPr>
          <w:rFonts w:ascii="Century Gothic" w:hAnsi="Century Gothic"/>
          <w:sz w:val="20"/>
          <w:szCs w:val="20"/>
          <w:lang w:val="fr-CA"/>
        </w:rPr>
        <w:t>R’vinant</w:t>
      </w:r>
      <w:proofErr w:type="spellEnd"/>
      <w:r w:rsidRPr="00DF4B98">
        <w:rPr>
          <w:rFonts w:ascii="Century Gothic" w:hAnsi="Century Gothic"/>
          <w:sz w:val="20"/>
          <w:szCs w:val="20"/>
          <w:lang w:val="fr-CA"/>
        </w:rPr>
        <w:t xml:space="preserve"> » : remerciement et 2 billets gratuits</w:t>
      </w:r>
    </w:p>
    <w:p w:rsidR="00BE2FE3" w:rsidRPr="00DF4B98" w:rsidRDefault="00BE2FE3" w:rsidP="00B60E4E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BE2FE3" w:rsidRPr="00DF4B98" w:rsidRDefault="00BE2FE3" w:rsidP="00B60E4E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102580" w:rsidRPr="00DF4B98" w:rsidRDefault="00102580" w:rsidP="00102580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Rapport financier [Dolorès Blanchard]</w:t>
      </w:r>
    </w:p>
    <w:p w:rsidR="00BE2FE3" w:rsidRPr="00DF4B98" w:rsidRDefault="00BE2FE3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BE2FE3" w:rsidRPr="00DF4B98" w:rsidRDefault="00BE2FE3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Auberge du Violon – Festival du Voyageur </w:t>
      </w:r>
      <w:proofErr w:type="gramStart"/>
      <w:r w:rsidRPr="00DF4B98">
        <w:rPr>
          <w:rFonts w:ascii="Century Gothic" w:hAnsi="Century Gothic"/>
          <w:sz w:val="20"/>
          <w:szCs w:val="20"/>
          <w:lang w:val="fr-CA"/>
        </w:rPr>
        <w:t>[ Marc</w:t>
      </w:r>
      <w:proofErr w:type="gramEnd"/>
      <w:r w:rsidRPr="00DF4B98">
        <w:rPr>
          <w:rFonts w:ascii="Century Gothic" w:hAnsi="Century Gothic"/>
          <w:sz w:val="20"/>
          <w:szCs w:val="20"/>
          <w:lang w:val="fr-CA"/>
        </w:rPr>
        <w:t xml:space="preserve"> Boyer</w:t>
      </w:r>
      <w:r w:rsidR="00FB0525" w:rsidRPr="00DF4B98">
        <w:rPr>
          <w:rFonts w:ascii="Century Gothic" w:hAnsi="Century Gothic"/>
          <w:sz w:val="20"/>
          <w:szCs w:val="20"/>
          <w:lang w:val="fr-CA"/>
        </w:rPr>
        <w:t xml:space="preserve"> ou Gabriel Dufault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]</w:t>
      </w:r>
    </w:p>
    <w:p w:rsidR="00EB265E" w:rsidRPr="00DF4B98" w:rsidRDefault="00EB265E" w:rsidP="00EB265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Commandite du Conseil </w:t>
      </w:r>
      <w:r w:rsidRPr="00DF4B98">
        <w:rPr>
          <w:rFonts w:ascii="Century Gothic" w:hAnsi="Century Gothic"/>
          <w:sz w:val="20"/>
          <w:szCs w:val="20"/>
          <w:lang w:val="fr-CA"/>
        </w:rPr>
        <w:t>à</w:t>
      </w:r>
      <w:r>
        <w:rPr>
          <w:rFonts w:ascii="Century Gothic" w:hAnsi="Century Gothic"/>
          <w:sz w:val="20"/>
          <w:szCs w:val="20"/>
          <w:lang w:val="fr-CA"/>
        </w:rPr>
        <w:t xml:space="preserve"> l’Auberge du Violon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:  500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>$</w:t>
      </w:r>
    </w:p>
    <w:p w:rsidR="00EB265E" w:rsidRPr="00DF4B98" w:rsidRDefault="00EB265E" w:rsidP="00EB265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Capitaines et bénévoles pour l’Auberge du Violon</w:t>
      </w:r>
    </w:p>
    <w:p w:rsidR="00BE2FE3" w:rsidRPr="00DF4B98" w:rsidRDefault="005378B2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</w:t>
      </w:r>
      <w:r w:rsidR="00102580" w:rsidRPr="00DF4B98">
        <w:rPr>
          <w:rFonts w:ascii="Century Gothic" w:hAnsi="Century Gothic"/>
          <w:sz w:val="20"/>
          <w:szCs w:val="20"/>
          <w:lang w:val="fr-CA"/>
        </w:rPr>
        <w:t xml:space="preserve">roposition – achat de vêtements métis pour nos jeunes membres </w:t>
      </w:r>
      <w:proofErr w:type="gramStart"/>
      <w:r w:rsidR="00102580" w:rsidRPr="00DF4B98">
        <w:rPr>
          <w:rFonts w:ascii="Century Gothic" w:hAnsi="Century Gothic"/>
          <w:sz w:val="20"/>
          <w:szCs w:val="20"/>
          <w:lang w:val="fr-CA"/>
        </w:rPr>
        <w:t>[ Marc</w:t>
      </w:r>
      <w:proofErr w:type="gramEnd"/>
      <w:r w:rsidR="00102580" w:rsidRPr="00DF4B98">
        <w:rPr>
          <w:rFonts w:ascii="Century Gothic" w:hAnsi="Century Gothic"/>
          <w:sz w:val="20"/>
          <w:szCs w:val="20"/>
          <w:lang w:val="fr-CA"/>
        </w:rPr>
        <w:t xml:space="preserve"> Boyer ]</w:t>
      </w:r>
    </w:p>
    <w:p w:rsidR="00102580" w:rsidRDefault="008A6D7D" w:rsidP="008A6D7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1701" w:hanging="425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</w:t>
      </w:r>
      <w:r w:rsidR="00D809F0">
        <w:rPr>
          <w:rFonts w:ascii="Century Gothic" w:hAnsi="Century Gothic"/>
          <w:sz w:val="20"/>
          <w:szCs w:val="20"/>
          <w:lang w:val="fr-CA"/>
        </w:rPr>
        <w:t xml:space="preserve">de </w:t>
      </w:r>
      <w:r>
        <w:rPr>
          <w:rFonts w:ascii="Century Gothic" w:hAnsi="Century Gothic"/>
          <w:sz w:val="20"/>
          <w:szCs w:val="20"/>
          <w:lang w:val="fr-CA"/>
        </w:rPr>
        <w:t xml:space="preserve">200$ a David </w:t>
      </w:r>
      <w:r w:rsidR="0020697E">
        <w:rPr>
          <w:rFonts w:ascii="Century Gothic" w:hAnsi="Century Gothic"/>
          <w:sz w:val="20"/>
          <w:szCs w:val="20"/>
          <w:lang w:val="fr-CA"/>
        </w:rPr>
        <w:t>-</w:t>
      </w:r>
      <w:r>
        <w:rPr>
          <w:rFonts w:ascii="Century Gothic" w:hAnsi="Century Gothic"/>
          <w:sz w:val="20"/>
          <w:szCs w:val="20"/>
          <w:lang w:val="fr-CA"/>
        </w:rPr>
        <w:t xml:space="preserve"> Jose</w:t>
      </w:r>
      <w:r w:rsidR="00D809F0">
        <w:rPr>
          <w:rFonts w:ascii="Century Gothic" w:hAnsi="Century Gothic"/>
          <w:sz w:val="20"/>
          <w:szCs w:val="20"/>
          <w:lang w:val="fr-CA"/>
        </w:rPr>
        <w:t xml:space="preserve">ph </w:t>
      </w:r>
      <w:proofErr w:type="spellStart"/>
      <w:r w:rsidR="00D809F0">
        <w:rPr>
          <w:rFonts w:ascii="Century Gothic" w:hAnsi="Century Gothic"/>
          <w:sz w:val="20"/>
          <w:szCs w:val="20"/>
          <w:lang w:val="fr-CA"/>
        </w:rPr>
        <w:t>Boyden</w:t>
      </w:r>
      <w:proofErr w:type="spellEnd"/>
      <w:r w:rsidR="00D809F0">
        <w:rPr>
          <w:rFonts w:ascii="Century Gothic" w:hAnsi="Century Gothic"/>
          <w:sz w:val="20"/>
          <w:szCs w:val="20"/>
          <w:lang w:val="fr-CA"/>
        </w:rPr>
        <w:t xml:space="preserve"> « </w:t>
      </w:r>
      <w:r>
        <w:rPr>
          <w:rFonts w:ascii="Century Gothic" w:hAnsi="Century Gothic"/>
          <w:sz w:val="20"/>
          <w:szCs w:val="20"/>
          <w:lang w:val="fr-CA"/>
        </w:rPr>
        <w:t>Riel Dumont</w:t>
      </w:r>
      <w:r w:rsidR="00D809F0">
        <w:rPr>
          <w:rFonts w:ascii="Century Gothic" w:hAnsi="Century Gothic"/>
          <w:sz w:val="20"/>
          <w:szCs w:val="20"/>
          <w:lang w:val="fr-CA"/>
        </w:rPr>
        <w:t> »</w:t>
      </w:r>
      <w:r>
        <w:rPr>
          <w:rFonts w:ascii="Century Gothic" w:hAnsi="Century Gothic"/>
          <w:sz w:val="20"/>
          <w:szCs w:val="20"/>
          <w:lang w:val="fr-CA"/>
        </w:rPr>
        <w:t xml:space="preserve"> et </w:t>
      </w:r>
      <w:r w:rsidR="00D809F0">
        <w:rPr>
          <w:rFonts w:ascii="Century Gothic" w:hAnsi="Century Gothic"/>
          <w:sz w:val="20"/>
          <w:szCs w:val="20"/>
          <w:lang w:val="fr-CA"/>
        </w:rPr>
        <w:t xml:space="preserve">John </w:t>
      </w:r>
      <w:proofErr w:type="spellStart"/>
      <w:r w:rsidR="00D809F0">
        <w:rPr>
          <w:rFonts w:ascii="Century Gothic" w:hAnsi="Century Gothic"/>
          <w:sz w:val="20"/>
          <w:szCs w:val="20"/>
          <w:lang w:val="fr-CA"/>
        </w:rPr>
        <w:t>Ralston</w:t>
      </w:r>
      <w:proofErr w:type="spellEnd"/>
      <w:r w:rsidR="00D809F0">
        <w:rPr>
          <w:rFonts w:ascii="Century Gothic" w:hAnsi="Century Gothic"/>
          <w:sz w:val="20"/>
          <w:szCs w:val="20"/>
          <w:lang w:val="fr-CA"/>
        </w:rPr>
        <w:t xml:space="preserve"> Saul « </w:t>
      </w:r>
      <w:r>
        <w:rPr>
          <w:rFonts w:ascii="Century Gothic" w:hAnsi="Century Gothic"/>
          <w:sz w:val="20"/>
          <w:szCs w:val="20"/>
          <w:lang w:val="fr-CA"/>
        </w:rPr>
        <w:t>Lafontaine Baldwin</w:t>
      </w:r>
      <w:r w:rsidR="00D809F0">
        <w:rPr>
          <w:rFonts w:ascii="Century Gothic" w:hAnsi="Century Gothic"/>
          <w:sz w:val="20"/>
          <w:szCs w:val="20"/>
          <w:lang w:val="fr-CA"/>
        </w:rPr>
        <w:t> » dans la série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Penguin’s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Extraordinary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Canadians</w:t>
      </w:r>
      <w:proofErr w:type="spellEnd"/>
    </w:p>
    <w:p w:rsidR="002F404E" w:rsidRDefault="002F404E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F404E" w:rsidRDefault="002F404E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7093E" w:rsidRDefault="00A7093E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7093E" w:rsidRDefault="00A7093E" w:rsidP="00B60E4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100AF" w:rsidRDefault="007100AF" w:rsidP="007100AF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100AF" w:rsidRPr="007100AF" w:rsidRDefault="00BE2FE3" w:rsidP="007100AF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 w:rsidR="00A7093E">
        <w:rPr>
          <w:rFonts w:ascii="Century Gothic" w:hAnsi="Century Gothic"/>
          <w:sz w:val="20"/>
          <w:szCs w:val="20"/>
          <w:lang w:val="fr-CA"/>
        </w:rPr>
        <w:t> : Pauline Turenne, Rita Michaud</w:t>
      </w:r>
    </w:p>
    <w:p w:rsidR="00102580" w:rsidRPr="00DF4B98" w:rsidRDefault="00102580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0E4E00"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127881" w:rsidRPr="00DF4B98" w:rsidRDefault="00127881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 (AGA)</w:t>
      </w:r>
      <w:proofErr w:type="gramStart"/>
      <w:r w:rsidRPr="00DF4B98">
        <w:rPr>
          <w:rFonts w:ascii="Century Gothic" w:hAnsi="Century Gothic"/>
          <w:sz w:val="20"/>
          <w:szCs w:val="20"/>
          <w:lang w:val="fr-CA"/>
        </w:rPr>
        <w:t xml:space="preserve">:  </w:t>
      </w:r>
      <w:r w:rsidR="00DF4B98">
        <w:rPr>
          <w:rFonts w:ascii="Century Gothic" w:hAnsi="Century Gothic"/>
          <w:sz w:val="20"/>
          <w:szCs w:val="20"/>
          <w:lang w:val="fr-CA"/>
        </w:rPr>
        <w:t>le</w:t>
      </w:r>
      <w:proofErr w:type="gramEnd"/>
      <w:r w:rsidR="00DF4B98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F4B98">
        <w:rPr>
          <w:rFonts w:ascii="Century Gothic" w:hAnsi="Century Gothic"/>
          <w:sz w:val="20"/>
          <w:szCs w:val="20"/>
          <w:lang w:val="fr-CA"/>
        </w:rPr>
        <w:t>19 jan 2011, Chalet Riel, à 19:30</w:t>
      </w:r>
      <w:r w:rsidR="00DF4B98">
        <w:rPr>
          <w:rFonts w:ascii="Century Gothic" w:hAnsi="Century Gothic"/>
          <w:sz w:val="20"/>
          <w:szCs w:val="20"/>
          <w:lang w:val="fr-CA"/>
        </w:rPr>
        <w:t xml:space="preserve">   (</w:t>
      </w:r>
      <w:r w:rsidR="00DF4B98" w:rsidRPr="00DF4B98">
        <w:rPr>
          <w:rFonts w:ascii="Century Gothic" w:hAnsi="Century Gothic"/>
          <w:sz w:val="20"/>
          <w:szCs w:val="20"/>
          <w:lang w:val="fr-CA"/>
        </w:rPr>
        <w:t>à</w:t>
      </w:r>
      <w:r w:rsidR="00DF4B98">
        <w:rPr>
          <w:rFonts w:ascii="Century Gothic" w:hAnsi="Century Gothic"/>
          <w:sz w:val="20"/>
          <w:szCs w:val="20"/>
          <w:lang w:val="fr-CA"/>
        </w:rPr>
        <w:t xml:space="preserve"> confirmer)</w:t>
      </w:r>
    </w:p>
    <w:p w:rsidR="00DF4B98" w:rsidRDefault="00BE2FE3" w:rsidP="00A7093E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A7093E" w:rsidRPr="00A7093E" w:rsidRDefault="00A7093E" w:rsidP="00A7093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20AA7" w:rsidRPr="00BE2FE3" w:rsidRDefault="00BE2FE3" w:rsidP="00A7093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u w:val="single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P</w:t>
      </w:r>
      <w:r w:rsidR="002F4DD5">
        <w:rPr>
          <w:rFonts w:ascii="Century Gothic" w:hAnsi="Century Gothic"/>
          <w:sz w:val="18"/>
          <w:szCs w:val="18"/>
          <w:lang w:val="fr-CA"/>
        </w:rPr>
        <w:t>rise de p</w:t>
      </w:r>
      <w:r w:rsidRPr="000B1E7D">
        <w:rPr>
          <w:rFonts w:ascii="Century Gothic" w:hAnsi="Century Gothic"/>
          <w:sz w:val="18"/>
          <w:szCs w:val="18"/>
          <w:lang w:val="fr-CA"/>
        </w:rPr>
        <w:t>hotos de membres pour le site web</w:t>
      </w:r>
      <w:r w:rsidR="00891678" w:rsidRPr="00BE2FE3">
        <w:rPr>
          <w:rFonts w:ascii="Century Gothic" w:hAnsi="Century Gothic"/>
          <w:lang w:val="fr-CA"/>
        </w:rPr>
        <w:tab/>
      </w:r>
    </w:p>
    <w:sectPr w:rsidR="00E20AA7" w:rsidRPr="00BE2FE3" w:rsidSect="00DF5032">
      <w:footerReference w:type="default" r:id="rId9"/>
      <w:pgSz w:w="12240" w:h="15840" w:code="1"/>
      <w:pgMar w:top="1418" w:right="1185" w:bottom="2410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84" w:rsidRDefault="00C11B84" w:rsidP="000340D9">
      <w:pPr>
        <w:spacing w:after="0" w:line="240" w:lineRule="auto"/>
      </w:pPr>
      <w:r>
        <w:separator/>
      </w:r>
    </w:p>
  </w:endnote>
  <w:endnote w:type="continuationSeparator" w:id="0">
    <w:p w:rsidR="00C11B84" w:rsidRDefault="00C11B8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ED" w:rsidRDefault="00C11B84" w:rsidP="00AA2927">
    <w:pPr>
      <w:pStyle w:val="Footer"/>
      <w:pBdr>
        <w:bottom w:val="single" w:sz="6" w:space="0" w:color="auto"/>
      </w:pBdr>
      <w:ind w:right="-28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65pt;margin-top:-1.65pt;width:474.2pt;height:78.7pt;z-index:-251658240;mso-width-relative:margin;mso-height-relative:margin" stroked="f">
          <v:textbox style="mso-next-textbox:#_x0000_s2049" inset="0,0,0,0">
            <w:txbxContent>
              <w:p w:rsidR="009951ED" w:rsidRPr="00AA2927" w:rsidRDefault="009951ED" w:rsidP="009951ED">
                <w:pPr>
                  <w:pStyle w:val="Footer"/>
                  <w:spacing w:line="280" w:lineRule="exact"/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</w:pPr>
                <w:r w:rsidRPr="00AA2927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>Le Conseil Elzéar-Goulet</w:t>
                </w:r>
              </w:p>
              <w:p w:rsidR="009951ED" w:rsidRPr="000953C6" w:rsidRDefault="009951ED" w:rsidP="009951ED">
                <w:pPr>
                  <w:pStyle w:val="Footer"/>
                  <w:tabs>
                    <w:tab w:val="left" w:pos="284"/>
                  </w:tabs>
                  <w:spacing w:before="40" w:line="280" w:lineRule="exact"/>
                  <w:rPr>
                    <w:rFonts w:ascii="Century Gothic" w:hAnsi="Century Gothic"/>
                    <w:sz w:val="14"/>
                    <w:szCs w:val="14"/>
                    <w:lang w:val="fr-CA"/>
                  </w:rPr>
                </w:pP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Président: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AA2927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Marc Boyer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</w:t>
                </w:r>
                <w:r w:rsidR="00AE222C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Vice-président</w:t>
                </w:r>
                <w:proofErr w:type="gramStart"/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: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AA2927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Lucien</w:t>
                </w:r>
                <w:proofErr w:type="gramEnd"/>
                <w:r w:rsidR="00AA2927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</w:t>
                </w:r>
                <w:proofErr w:type="spellStart"/>
                <w:r w:rsidR="00AA2927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Croteau</w:t>
                </w:r>
                <w:proofErr w:type="spellEnd"/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Secrétaire: 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AA2927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Crystal Desrosiers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Trésorière: </w:t>
                </w:r>
                <w:r w:rsidR="00DF5032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Dolorès Blanchard</w:t>
                </w:r>
              </w:p>
              <w:p w:rsidR="00DF5032" w:rsidRPr="000953C6" w:rsidRDefault="00DF5032" w:rsidP="00DF5032">
                <w:pPr>
                  <w:pStyle w:val="Footer"/>
                  <w:spacing w:line="280" w:lineRule="exact"/>
                  <w:rPr>
                    <w:rFonts w:ascii="Century Gothic" w:hAnsi="Century Gothic"/>
                    <w:sz w:val="14"/>
                    <w:szCs w:val="14"/>
                    <w:lang w:val="fr-CA"/>
                  </w:rPr>
                </w:pP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Ainés: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Agnès </w:t>
                </w:r>
                <w:proofErr w:type="spellStart"/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R</w:t>
                </w:r>
                <w:r w:rsidR="002F404E" w:rsidRPr="002F404E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é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millard</w:t>
                </w:r>
                <w:proofErr w:type="spellEnd"/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et  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Paul Desrosiers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Jeunesse</w:t>
                </w:r>
                <w:proofErr w:type="gramStart"/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: 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Ashley</w:t>
                </w:r>
                <w:proofErr w:type="gramEnd"/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Lemoine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Historien: 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0953C6"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David Dandeneau</w:t>
                </w:r>
                <w:r w:rsid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Président-sortant: 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André Carrier</w:t>
                </w:r>
              </w:p>
              <w:p w:rsidR="009951ED" w:rsidRPr="000953C6" w:rsidRDefault="009951ED" w:rsidP="002D638D">
                <w:pPr>
                  <w:pStyle w:val="Footer"/>
                  <w:spacing w:line="280" w:lineRule="exact"/>
                  <w:rPr>
                    <w:sz w:val="14"/>
                    <w:szCs w:val="14"/>
                    <w:lang w:val="fr-CA"/>
                  </w:rPr>
                </w:pP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Adresse</w:t>
                </w:r>
                <w:proofErr w:type="gramStart"/>
                <w:r w:rsidRPr="000953C6">
                  <w:rPr>
                    <w:rFonts w:ascii="Century Gothic" w:hAnsi="Century Gothic"/>
                    <w:b/>
                    <w:sz w:val="14"/>
                    <w:szCs w:val="14"/>
                    <w:lang w:val="fr-CA"/>
                  </w:rPr>
                  <w:t>: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10</w:t>
                </w:r>
                <w:proofErr w:type="gramEnd"/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– 297 Enfield</w:t>
                </w:r>
                <w:r w:rsidR="002D638D"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Cr.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, </w:t>
                </w:r>
                <w:r w:rsidR="002D638D"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W</w:t>
                </w:r>
                <w:r w:rsidR="003B7421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innipeg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, Manitoba, R2H</w:t>
                </w:r>
                <w:r w:rsidR="005A3DD1"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1C1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</w:t>
                </w:r>
                <w:r w:rsidR="004E0DDF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="002D638D"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Téléphone: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204.231.4020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</w:t>
                </w:r>
                <w:r w:rsidR="004E0DDF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0953C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Courriel: </w:t>
                </w:r>
                <w:r w:rsidR="003D7D0A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4E0DDF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info@elzear-goulet.org</w:t>
                </w:r>
              </w:p>
            </w:txbxContent>
          </v:textbox>
        </v:shape>
      </w:pict>
    </w:r>
    <w:r w:rsidR="002624DE"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-90805</wp:posOffset>
          </wp:positionV>
          <wp:extent cx="330200" cy="462280"/>
          <wp:effectExtent l="19050" t="0" r="0" b="0"/>
          <wp:wrapNone/>
          <wp:docPr id="4" name="Picture 12" descr="elzéar 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zéar o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1ED" w:rsidRDefault="009951ED">
    <w:pPr>
      <w:pStyle w:val="Footer"/>
    </w:pPr>
  </w:p>
  <w:p w:rsidR="009951ED" w:rsidRDefault="00995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84" w:rsidRDefault="00C11B84" w:rsidP="000340D9">
      <w:pPr>
        <w:spacing w:after="0" w:line="240" w:lineRule="auto"/>
      </w:pPr>
      <w:r>
        <w:separator/>
      </w:r>
    </w:p>
  </w:footnote>
  <w:footnote w:type="continuationSeparator" w:id="0">
    <w:p w:rsidR="00C11B84" w:rsidRDefault="00C11B84" w:rsidP="0003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340D9"/>
    <w:rsid w:val="0005261B"/>
    <w:rsid w:val="000953C6"/>
    <w:rsid w:val="000A1D2E"/>
    <w:rsid w:val="000A41FF"/>
    <w:rsid w:val="000B1B08"/>
    <w:rsid w:val="000B72F5"/>
    <w:rsid w:val="000E4E00"/>
    <w:rsid w:val="000F522D"/>
    <w:rsid w:val="00102580"/>
    <w:rsid w:val="0011248E"/>
    <w:rsid w:val="00112506"/>
    <w:rsid w:val="001239E0"/>
    <w:rsid w:val="00127881"/>
    <w:rsid w:val="00134E26"/>
    <w:rsid w:val="00145DF7"/>
    <w:rsid w:val="00167643"/>
    <w:rsid w:val="001714F1"/>
    <w:rsid w:val="00174761"/>
    <w:rsid w:val="00177341"/>
    <w:rsid w:val="0020208F"/>
    <w:rsid w:val="002022D2"/>
    <w:rsid w:val="00202F73"/>
    <w:rsid w:val="0020697E"/>
    <w:rsid w:val="00216DE1"/>
    <w:rsid w:val="00217378"/>
    <w:rsid w:val="002624DE"/>
    <w:rsid w:val="00270DCB"/>
    <w:rsid w:val="0027556E"/>
    <w:rsid w:val="002912BF"/>
    <w:rsid w:val="00292784"/>
    <w:rsid w:val="002A51B1"/>
    <w:rsid w:val="002D638D"/>
    <w:rsid w:val="002F2DD0"/>
    <w:rsid w:val="002F404E"/>
    <w:rsid w:val="002F4DD5"/>
    <w:rsid w:val="0031505D"/>
    <w:rsid w:val="00315D9C"/>
    <w:rsid w:val="00326094"/>
    <w:rsid w:val="0035320C"/>
    <w:rsid w:val="0039153A"/>
    <w:rsid w:val="003B67C5"/>
    <w:rsid w:val="003B7421"/>
    <w:rsid w:val="003D7D0A"/>
    <w:rsid w:val="003E757E"/>
    <w:rsid w:val="00402167"/>
    <w:rsid w:val="00404F71"/>
    <w:rsid w:val="00405019"/>
    <w:rsid w:val="00406481"/>
    <w:rsid w:val="00407625"/>
    <w:rsid w:val="004203B1"/>
    <w:rsid w:val="00427344"/>
    <w:rsid w:val="0043057E"/>
    <w:rsid w:val="00437DC1"/>
    <w:rsid w:val="00453297"/>
    <w:rsid w:val="00473A21"/>
    <w:rsid w:val="00476B09"/>
    <w:rsid w:val="00480D9F"/>
    <w:rsid w:val="00497D75"/>
    <w:rsid w:val="004A7E93"/>
    <w:rsid w:val="004B137B"/>
    <w:rsid w:val="004D116F"/>
    <w:rsid w:val="004E0DDF"/>
    <w:rsid w:val="004F3CFC"/>
    <w:rsid w:val="004F3D2E"/>
    <w:rsid w:val="00503F72"/>
    <w:rsid w:val="00515C03"/>
    <w:rsid w:val="00526644"/>
    <w:rsid w:val="005378B2"/>
    <w:rsid w:val="00545486"/>
    <w:rsid w:val="00573AF4"/>
    <w:rsid w:val="00586BF4"/>
    <w:rsid w:val="005918B7"/>
    <w:rsid w:val="005A3DD1"/>
    <w:rsid w:val="005E082D"/>
    <w:rsid w:val="005E3FA2"/>
    <w:rsid w:val="00637FF5"/>
    <w:rsid w:val="006767BA"/>
    <w:rsid w:val="00697618"/>
    <w:rsid w:val="006A08AA"/>
    <w:rsid w:val="006A70DA"/>
    <w:rsid w:val="006A7E3D"/>
    <w:rsid w:val="006B358A"/>
    <w:rsid w:val="006B4689"/>
    <w:rsid w:val="006B49BB"/>
    <w:rsid w:val="006E4D86"/>
    <w:rsid w:val="006F4973"/>
    <w:rsid w:val="007010EA"/>
    <w:rsid w:val="00705B9B"/>
    <w:rsid w:val="007100AF"/>
    <w:rsid w:val="0071425A"/>
    <w:rsid w:val="007C484B"/>
    <w:rsid w:val="007E66D4"/>
    <w:rsid w:val="0081374A"/>
    <w:rsid w:val="00836A8D"/>
    <w:rsid w:val="008748F1"/>
    <w:rsid w:val="00876FDB"/>
    <w:rsid w:val="00881F1F"/>
    <w:rsid w:val="008835E2"/>
    <w:rsid w:val="00885DB4"/>
    <w:rsid w:val="00891678"/>
    <w:rsid w:val="008A6D7D"/>
    <w:rsid w:val="009152E6"/>
    <w:rsid w:val="00917839"/>
    <w:rsid w:val="00932761"/>
    <w:rsid w:val="0094596D"/>
    <w:rsid w:val="00950BCA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72C3"/>
    <w:rsid w:val="00A27401"/>
    <w:rsid w:val="00A563C5"/>
    <w:rsid w:val="00A6038A"/>
    <w:rsid w:val="00A7093E"/>
    <w:rsid w:val="00A862FA"/>
    <w:rsid w:val="00AA02D1"/>
    <w:rsid w:val="00AA2927"/>
    <w:rsid w:val="00AA7D76"/>
    <w:rsid w:val="00AB164D"/>
    <w:rsid w:val="00AD4A7B"/>
    <w:rsid w:val="00AE222C"/>
    <w:rsid w:val="00AE2D62"/>
    <w:rsid w:val="00AF341E"/>
    <w:rsid w:val="00B1468F"/>
    <w:rsid w:val="00B1590E"/>
    <w:rsid w:val="00B32F5E"/>
    <w:rsid w:val="00B60E4E"/>
    <w:rsid w:val="00B63705"/>
    <w:rsid w:val="00B9551F"/>
    <w:rsid w:val="00BA6AD4"/>
    <w:rsid w:val="00BB5287"/>
    <w:rsid w:val="00BE2721"/>
    <w:rsid w:val="00BE2FE3"/>
    <w:rsid w:val="00BF58EF"/>
    <w:rsid w:val="00C11B84"/>
    <w:rsid w:val="00C20C4A"/>
    <w:rsid w:val="00C24E65"/>
    <w:rsid w:val="00C505FE"/>
    <w:rsid w:val="00C8195D"/>
    <w:rsid w:val="00C974C8"/>
    <w:rsid w:val="00CB10DB"/>
    <w:rsid w:val="00CC1797"/>
    <w:rsid w:val="00CD4B5C"/>
    <w:rsid w:val="00D158E6"/>
    <w:rsid w:val="00D33B61"/>
    <w:rsid w:val="00D47278"/>
    <w:rsid w:val="00D745DD"/>
    <w:rsid w:val="00D809F0"/>
    <w:rsid w:val="00D821C3"/>
    <w:rsid w:val="00D84C25"/>
    <w:rsid w:val="00DA0B66"/>
    <w:rsid w:val="00DF4B98"/>
    <w:rsid w:val="00DF5032"/>
    <w:rsid w:val="00E20AA7"/>
    <w:rsid w:val="00E31167"/>
    <w:rsid w:val="00E6250A"/>
    <w:rsid w:val="00E758C6"/>
    <w:rsid w:val="00E85A46"/>
    <w:rsid w:val="00EA0696"/>
    <w:rsid w:val="00EB265E"/>
    <w:rsid w:val="00EB7A1F"/>
    <w:rsid w:val="00ED4AA6"/>
    <w:rsid w:val="00EE4808"/>
    <w:rsid w:val="00EF316A"/>
    <w:rsid w:val="00F01164"/>
    <w:rsid w:val="00F054FF"/>
    <w:rsid w:val="00F20910"/>
    <w:rsid w:val="00F35AE1"/>
    <w:rsid w:val="00F460B4"/>
    <w:rsid w:val="00F53696"/>
    <w:rsid w:val="00F57D55"/>
    <w:rsid w:val="00F6575C"/>
    <w:rsid w:val="00F738C7"/>
    <w:rsid w:val="00F9106C"/>
    <w:rsid w:val="00F94071"/>
    <w:rsid w:val="00F9415F"/>
    <w:rsid w:val="00FA144D"/>
    <w:rsid w:val="00FA70CF"/>
    <w:rsid w:val="00FB0525"/>
    <w:rsid w:val="00FC5A3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45</cp:revision>
  <dcterms:created xsi:type="dcterms:W3CDTF">2010-08-16T23:12:00Z</dcterms:created>
  <dcterms:modified xsi:type="dcterms:W3CDTF">2011-06-03T16:05:00Z</dcterms:modified>
</cp:coreProperties>
</file>