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D4" w:rsidRPr="006716DF" w:rsidRDefault="00891678" w:rsidP="00A707B2">
      <w:pPr>
        <w:tabs>
          <w:tab w:val="left" w:pos="245"/>
          <w:tab w:val="left" w:pos="2552"/>
        </w:tabs>
        <w:spacing w:before="120" w:after="120"/>
        <w:rPr>
          <w:rFonts w:ascii="Century Gothic" w:hAnsi="Century Gothic"/>
          <w:b/>
          <w:lang w:val="fr-CA"/>
        </w:rPr>
      </w:pPr>
      <w:r w:rsidRPr="00E774A8">
        <w:rPr>
          <w:rFonts w:ascii="Century Gothic" w:hAnsi="Century Gothic"/>
          <w:lang w:val="fr-CA"/>
        </w:rPr>
        <w:tab/>
      </w:r>
      <w:r w:rsidR="00A707B2">
        <w:rPr>
          <w:rFonts w:ascii="Century Gothic" w:hAnsi="Century Gothic"/>
          <w:lang w:val="fr-CA"/>
        </w:rPr>
        <w:tab/>
      </w:r>
      <w:r w:rsidR="00F16629">
        <w:rPr>
          <w:rFonts w:ascii="Century Gothic" w:hAnsi="Century Gothic"/>
          <w:b/>
          <w:lang w:val="fr-CA"/>
        </w:rPr>
        <w:t>R</w:t>
      </w:r>
      <w:r w:rsidR="00F16629" w:rsidRPr="006716DF">
        <w:rPr>
          <w:rFonts w:ascii="Century Gothic" w:hAnsi="Century Gothic"/>
          <w:b/>
          <w:lang w:val="fr-CA"/>
        </w:rPr>
        <w:t>é</w:t>
      </w:r>
      <w:r w:rsidR="00F16629">
        <w:rPr>
          <w:rFonts w:ascii="Century Gothic" w:hAnsi="Century Gothic"/>
          <w:b/>
          <w:lang w:val="fr-CA"/>
        </w:rPr>
        <w:t>union de l’</w:t>
      </w:r>
      <w:r w:rsidR="003714BB" w:rsidRPr="006716DF">
        <w:rPr>
          <w:rFonts w:ascii="Century Gothic" w:hAnsi="Century Gothic"/>
          <w:b/>
          <w:lang w:val="fr-CA"/>
        </w:rPr>
        <w:t>ex</w:t>
      </w:r>
      <w:r w:rsidR="00C36F1F" w:rsidRPr="006716DF">
        <w:rPr>
          <w:rFonts w:ascii="Century Gothic" w:hAnsi="Century Gothic"/>
          <w:b/>
          <w:lang w:val="fr-CA"/>
        </w:rPr>
        <w:t>é</w:t>
      </w:r>
      <w:r w:rsidR="003714BB" w:rsidRPr="006716DF">
        <w:rPr>
          <w:rFonts w:ascii="Century Gothic" w:hAnsi="Century Gothic"/>
          <w:b/>
          <w:lang w:val="fr-CA"/>
        </w:rPr>
        <w:t>cutif</w:t>
      </w:r>
      <w:r w:rsidR="00C36F1F" w:rsidRPr="006716DF">
        <w:rPr>
          <w:rFonts w:ascii="Century Gothic" w:hAnsi="Century Gothic"/>
          <w:lang w:val="fr-CA"/>
        </w:rPr>
        <w:t xml:space="preserve"> </w:t>
      </w:r>
      <w:r w:rsidR="00BA6AD4" w:rsidRPr="006716DF">
        <w:rPr>
          <w:rFonts w:ascii="Century Gothic" w:hAnsi="Century Gothic"/>
          <w:b/>
          <w:lang w:val="fr-CA"/>
        </w:rPr>
        <w:t>du conseil Elzéar-Goulet</w:t>
      </w:r>
    </w:p>
    <w:p w:rsidR="00C36F1F" w:rsidRPr="00664FDA" w:rsidRDefault="00C36F1F" w:rsidP="00F16629">
      <w:pPr>
        <w:tabs>
          <w:tab w:val="left" w:pos="-1560"/>
          <w:tab w:val="left" w:pos="3261"/>
        </w:tabs>
        <w:spacing w:after="120"/>
        <w:rPr>
          <w:rFonts w:ascii="Century Gothic" w:hAnsi="Century Gothic"/>
          <w:sz w:val="20"/>
          <w:szCs w:val="20"/>
          <w:lang w:val="fr-CA"/>
        </w:rPr>
      </w:pPr>
      <w:r w:rsidRPr="006716DF">
        <w:rPr>
          <w:rFonts w:ascii="Century Gothic" w:hAnsi="Century Gothic"/>
          <w:sz w:val="20"/>
          <w:szCs w:val="20"/>
          <w:lang w:val="fr-CA"/>
        </w:rPr>
        <w:tab/>
      </w:r>
      <w:r w:rsidRPr="00664FDA">
        <w:rPr>
          <w:rFonts w:ascii="Century Gothic" w:hAnsi="Century Gothic"/>
          <w:sz w:val="20"/>
          <w:szCs w:val="20"/>
          <w:lang w:val="fr-CA"/>
        </w:rPr>
        <w:t xml:space="preserve">Ordre du jour  –  le </w:t>
      </w:r>
      <w:r w:rsidR="003714BB" w:rsidRPr="00664FDA">
        <w:rPr>
          <w:rFonts w:ascii="Century Gothic" w:hAnsi="Century Gothic"/>
          <w:sz w:val="20"/>
          <w:szCs w:val="20"/>
          <w:lang w:val="fr-CA"/>
        </w:rPr>
        <w:t xml:space="preserve">23 </w:t>
      </w:r>
      <w:r w:rsidR="003714BB" w:rsidRPr="00333A82">
        <w:rPr>
          <w:rFonts w:ascii="Century Gothic" w:hAnsi="Century Gothic"/>
          <w:sz w:val="20"/>
          <w:szCs w:val="20"/>
          <w:lang w:val="fr-CA"/>
        </w:rPr>
        <w:t>aout</w:t>
      </w:r>
      <w:r w:rsidR="003714BB" w:rsidRPr="00664FDA">
        <w:rPr>
          <w:rFonts w:ascii="Century Gothic" w:hAnsi="Century Gothic"/>
          <w:sz w:val="20"/>
          <w:szCs w:val="20"/>
          <w:lang w:val="fr-CA"/>
        </w:rPr>
        <w:t xml:space="preserve">, </w:t>
      </w:r>
      <w:r w:rsidR="008328AF">
        <w:rPr>
          <w:rFonts w:ascii="Century Gothic" w:hAnsi="Century Gothic"/>
          <w:sz w:val="20"/>
          <w:szCs w:val="20"/>
          <w:lang w:val="fr-CA"/>
        </w:rPr>
        <w:t xml:space="preserve">Sals, </w:t>
      </w:r>
      <w:r w:rsidR="003714BB" w:rsidRPr="00664FDA">
        <w:rPr>
          <w:rFonts w:ascii="Century Gothic" w:hAnsi="Century Gothic"/>
          <w:sz w:val="20"/>
          <w:szCs w:val="20"/>
          <w:lang w:val="fr-CA"/>
        </w:rPr>
        <w:t>19:00</w:t>
      </w:r>
    </w:p>
    <w:p w:rsidR="00C36F1F" w:rsidRPr="00664FDA" w:rsidRDefault="00C36F1F" w:rsidP="0048524F">
      <w:pPr>
        <w:tabs>
          <w:tab w:val="left" w:pos="9072"/>
        </w:tabs>
        <w:spacing w:after="360"/>
        <w:ind w:left="851"/>
        <w:rPr>
          <w:rFonts w:ascii="Century Gothic" w:hAnsi="Century Gothic"/>
          <w:sz w:val="20"/>
          <w:szCs w:val="20"/>
          <w:u w:val="single"/>
          <w:lang w:val="fr-CA"/>
        </w:rPr>
      </w:pPr>
      <w:r w:rsidRPr="00664FDA">
        <w:rPr>
          <w:rFonts w:ascii="Century Gothic" w:hAnsi="Century Gothic"/>
          <w:sz w:val="20"/>
          <w:szCs w:val="20"/>
          <w:u w:val="single"/>
          <w:lang w:val="fr-CA"/>
        </w:rPr>
        <w:tab/>
      </w:r>
    </w:p>
    <w:p w:rsidR="003B2F6E" w:rsidRDefault="003B2F6E" w:rsidP="00401A4C">
      <w:pPr>
        <w:pStyle w:val="ListParagraph"/>
        <w:numPr>
          <w:ilvl w:val="0"/>
          <w:numId w:val="4"/>
        </w:numPr>
        <w:tabs>
          <w:tab w:val="clear" w:pos="851"/>
          <w:tab w:val="num" w:pos="-1560"/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E24FFC">
        <w:rPr>
          <w:rFonts w:ascii="Century Gothic" w:hAnsi="Century Gothic"/>
          <w:sz w:val="20"/>
          <w:szCs w:val="20"/>
          <w:lang w:val="fr-CA"/>
        </w:rPr>
        <w:t>Ouverture de la réunion et prière</w:t>
      </w:r>
    </w:p>
    <w:p w:rsidR="003B2F6E" w:rsidRPr="00E24FFC" w:rsidRDefault="00401A4C" w:rsidP="00401A4C">
      <w:pPr>
        <w:pStyle w:val="ListParagraph"/>
        <w:numPr>
          <w:ilvl w:val="0"/>
          <w:numId w:val="4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Ajouts à</w:t>
      </w:r>
      <w:r w:rsidR="003B2F6E" w:rsidRPr="00E24FFC">
        <w:rPr>
          <w:rFonts w:ascii="Century Gothic" w:hAnsi="Century Gothic"/>
          <w:sz w:val="20"/>
          <w:szCs w:val="20"/>
          <w:lang w:val="fr-CA"/>
        </w:rPr>
        <w:t xml:space="preserve"> l’ordre du jour</w:t>
      </w:r>
      <w:r>
        <w:rPr>
          <w:rFonts w:ascii="Century Gothic" w:hAnsi="Century Gothic"/>
          <w:sz w:val="20"/>
          <w:szCs w:val="20"/>
          <w:lang w:val="fr-CA"/>
        </w:rPr>
        <w:t xml:space="preserve"> et adoption</w:t>
      </w:r>
    </w:p>
    <w:p w:rsidR="003B2F6E" w:rsidRPr="00E24FFC" w:rsidRDefault="003B2F6E" w:rsidP="00401A4C">
      <w:pPr>
        <w:pStyle w:val="ListParagraph"/>
        <w:numPr>
          <w:ilvl w:val="0"/>
          <w:numId w:val="4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E24FFC">
        <w:rPr>
          <w:rFonts w:ascii="Century Gothic" w:hAnsi="Century Gothic"/>
          <w:sz w:val="20"/>
          <w:szCs w:val="20"/>
          <w:lang w:val="fr-CA"/>
        </w:rPr>
        <w:t xml:space="preserve">Adoption du procès-verbal de la réunion </w:t>
      </w:r>
      <w:r w:rsidR="00BE261C" w:rsidRPr="00E24FFC">
        <w:rPr>
          <w:rFonts w:ascii="Century Gothic" w:hAnsi="Century Gothic"/>
          <w:sz w:val="20"/>
          <w:szCs w:val="20"/>
          <w:lang w:val="fr-CA"/>
        </w:rPr>
        <w:t>précédente</w:t>
      </w:r>
    </w:p>
    <w:p w:rsidR="003B2F6E" w:rsidRDefault="003B2F6E" w:rsidP="00401A4C">
      <w:pPr>
        <w:pStyle w:val="ListParagraph"/>
        <w:numPr>
          <w:ilvl w:val="0"/>
          <w:numId w:val="4"/>
        </w:numPr>
        <w:tabs>
          <w:tab w:val="left" w:pos="-1843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E24FFC">
        <w:rPr>
          <w:rFonts w:ascii="Century Gothic" w:hAnsi="Century Gothic"/>
          <w:sz w:val="20"/>
          <w:szCs w:val="20"/>
          <w:lang w:val="fr-CA"/>
        </w:rPr>
        <w:t xml:space="preserve">Suivi des affaires </w:t>
      </w:r>
      <w:proofErr w:type="spellStart"/>
      <w:r w:rsidRPr="00E24FFC">
        <w:rPr>
          <w:rFonts w:ascii="Century Gothic" w:hAnsi="Century Gothic"/>
          <w:sz w:val="20"/>
          <w:szCs w:val="20"/>
          <w:lang w:val="fr-CA"/>
        </w:rPr>
        <w:t>découlant</w:t>
      </w:r>
      <w:r w:rsidR="00BE261C">
        <w:rPr>
          <w:rFonts w:ascii="Century Gothic" w:hAnsi="Century Gothic"/>
          <w:sz w:val="20"/>
          <w:szCs w:val="20"/>
          <w:lang w:val="fr-CA"/>
        </w:rPr>
        <w:t>s</w:t>
      </w:r>
      <w:proofErr w:type="spellEnd"/>
      <w:r w:rsidRPr="00E24FFC">
        <w:rPr>
          <w:rFonts w:ascii="Century Gothic" w:hAnsi="Century Gothic"/>
          <w:sz w:val="20"/>
          <w:szCs w:val="20"/>
          <w:lang w:val="fr-CA"/>
        </w:rPr>
        <w:t xml:space="preserve"> du procès-verbal</w:t>
      </w:r>
    </w:p>
    <w:p w:rsidR="00401A4C" w:rsidRDefault="00401A4C" w:rsidP="00401A4C">
      <w:pPr>
        <w:pStyle w:val="ListParagraph"/>
        <w:numPr>
          <w:ilvl w:val="1"/>
          <w:numId w:val="4"/>
        </w:numPr>
        <w:tabs>
          <w:tab w:val="clear" w:pos="1208"/>
          <w:tab w:val="left" w:pos="-1843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Save the Seine (75</w:t>
      </w:r>
      <w:r w:rsidR="000433FF">
        <w:rPr>
          <w:rFonts w:ascii="Century Gothic" w:hAnsi="Century Gothic"/>
          <w:sz w:val="20"/>
          <w:szCs w:val="20"/>
          <w:lang w:val="fr-CA"/>
        </w:rPr>
        <w:t>$).</w:t>
      </w:r>
      <w:r w:rsidR="00CE790D">
        <w:rPr>
          <w:rFonts w:ascii="Century Gothic" w:hAnsi="Century Gothic"/>
          <w:sz w:val="20"/>
          <w:szCs w:val="20"/>
          <w:lang w:val="fr-CA"/>
        </w:rPr>
        <w:t xml:space="preserve"> </w:t>
      </w:r>
      <w:r w:rsidR="000433FF">
        <w:rPr>
          <w:rFonts w:ascii="Century Gothic" w:hAnsi="Century Gothic"/>
          <w:sz w:val="20"/>
          <w:szCs w:val="20"/>
          <w:lang w:val="fr-CA"/>
        </w:rPr>
        <w:t xml:space="preserve"> BBQ </w:t>
      </w:r>
      <w:r w:rsidR="009C6622">
        <w:rPr>
          <w:rFonts w:ascii="Century Gothic" w:hAnsi="Century Gothic"/>
          <w:sz w:val="20"/>
          <w:szCs w:val="20"/>
          <w:lang w:val="fr-CA"/>
        </w:rPr>
        <w:t>(</w:t>
      </w:r>
      <w:r w:rsidR="00FB0EAB">
        <w:rPr>
          <w:rFonts w:ascii="Century Gothic" w:hAnsi="Century Gothic"/>
          <w:sz w:val="20"/>
          <w:szCs w:val="20"/>
          <w:lang w:val="fr-CA"/>
        </w:rPr>
        <w:t>25</w:t>
      </w:r>
      <w:r w:rsidR="009C6622">
        <w:rPr>
          <w:rFonts w:ascii="Century Gothic" w:hAnsi="Century Gothic"/>
          <w:sz w:val="20"/>
          <w:szCs w:val="20"/>
          <w:lang w:val="fr-CA"/>
        </w:rPr>
        <w:t xml:space="preserve">0$). </w:t>
      </w:r>
      <w:r w:rsidR="00BA6C9A">
        <w:rPr>
          <w:rFonts w:ascii="Century Gothic" w:hAnsi="Century Gothic"/>
          <w:sz w:val="20"/>
          <w:szCs w:val="20"/>
          <w:lang w:val="fr-CA"/>
        </w:rPr>
        <w:t xml:space="preserve"> </w:t>
      </w:r>
      <w:r w:rsidR="000433FF">
        <w:rPr>
          <w:rFonts w:ascii="Century Gothic" w:hAnsi="Century Gothic"/>
          <w:sz w:val="20"/>
          <w:szCs w:val="20"/>
          <w:lang w:val="fr-CA"/>
        </w:rPr>
        <w:t>Pique-nique (</w:t>
      </w:r>
      <w:r w:rsidR="00FB0EAB">
        <w:rPr>
          <w:rFonts w:ascii="Century Gothic" w:hAnsi="Century Gothic"/>
          <w:sz w:val="20"/>
          <w:szCs w:val="20"/>
          <w:lang w:val="fr-CA"/>
        </w:rPr>
        <w:t>550</w:t>
      </w:r>
      <w:r>
        <w:rPr>
          <w:rFonts w:ascii="Century Gothic" w:hAnsi="Century Gothic"/>
          <w:sz w:val="20"/>
          <w:szCs w:val="20"/>
          <w:lang w:val="fr-CA"/>
        </w:rPr>
        <w:t>$).</w:t>
      </w:r>
      <w:r w:rsidR="000433FF">
        <w:rPr>
          <w:rFonts w:ascii="Century Gothic" w:hAnsi="Century Gothic"/>
          <w:sz w:val="20"/>
          <w:szCs w:val="20"/>
          <w:lang w:val="fr-CA"/>
        </w:rPr>
        <w:t xml:space="preserve"> </w:t>
      </w:r>
      <w:r w:rsidR="00CE790D">
        <w:rPr>
          <w:rFonts w:ascii="Century Gothic" w:hAnsi="Century Gothic"/>
          <w:sz w:val="20"/>
          <w:szCs w:val="20"/>
          <w:lang w:val="fr-CA"/>
        </w:rPr>
        <w:t xml:space="preserve"> </w:t>
      </w:r>
      <w:r w:rsidR="00BE261C">
        <w:rPr>
          <w:rFonts w:ascii="Century Gothic" w:hAnsi="Century Gothic"/>
          <w:sz w:val="20"/>
          <w:szCs w:val="20"/>
          <w:lang w:val="fr-CA"/>
        </w:rPr>
        <w:t>Cimetière</w:t>
      </w:r>
      <w:r w:rsidR="00FB0EAB">
        <w:rPr>
          <w:rFonts w:ascii="Century Gothic" w:hAnsi="Century Gothic"/>
          <w:sz w:val="20"/>
          <w:szCs w:val="20"/>
          <w:lang w:val="fr-CA"/>
        </w:rPr>
        <w:t xml:space="preserve"> (250</w:t>
      </w:r>
      <w:r w:rsidR="000433FF">
        <w:rPr>
          <w:rFonts w:ascii="Century Gothic" w:hAnsi="Century Gothic"/>
          <w:sz w:val="20"/>
          <w:szCs w:val="20"/>
          <w:lang w:val="fr-CA"/>
        </w:rPr>
        <w:t>$).</w:t>
      </w:r>
    </w:p>
    <w:p w:rsidR="000433FF" w:rsidRPr="00FB0EAB" w:rsidRDefault="00422A37" w:rsidP="00401A4C">
      <w:pPr>
        <w:pStyle w:val="ListParagraph"/>
        <w:numPr>
          <w:ilvl w:val="1"/>
          <w:numId w:val="4"/>
        </w:numPr>
        <w:tabs>
          <w:tab w:val="clear" w:pos="1208"/>
          <w:tab w:val="left" w:pos="-1843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sz w:val="20"/>
          <w:szCs w:val="20"/>
        </w:rPr>
      </w:pPr>
      <w:r w:rsidRPr="00FB0EAB">
        <w:rPr>
          <w:rFonts w:ascii="Century Gothic" w:hAnsi="Century Gothic"/>
          <w:sz w:val="20"/>
          <w:szCs w:val="20"/>
        </w:rPr>
        <w:t>Site web :  www.elzear-goulet.org</w:t>
      </w:r>
    </w:p>
    <w:p w:rsidR="007E7138" w:rsidRPr="00FB0EAB" w:rsidRDefault="00FB0EAB" w:rsidP="00401A4C">
      <w:pPr>
        <w:pStyle w:val="ListParagraph"/>
        <w:numPr>
          <w:ilvl w:val="1"/>
          <w:numId w:val="4"/>
        </w:numPr>
        <w:tabs>
          <w:tab w:val="clear" w:pos="1208"/>
          <w:tab w:val="left" w:pos="-1843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FB0EAB">
        <w:rPr>
          <w:rFonts w:ascii="Century Gothic" w:hAnsi="Century Gothic"/>
          <w:sz w:val="20"/>
          <w:szCs w:val="20"/>
          <w:lang w:val="fr-CA"/>
        </w:rPr>
        <w:t>Manitoba Hydro : demande envoy</w:t>
      </w:r>
      <w:r w:rsidRPr="00E24FFC">
        <w:rPr>
          <w:rFonts w:ascii="Century Gothic" w:hAnsi="Century Gothic"/>
          <w:sz w:val="20"/>
          <w:szCs w:val="20"/>
          <w:lang w:val="fr-CA"/>
        </w:rPr>
        <w:t>é</w:t>
      </w:r>
      <w:r w:rsidRPr="00FB0EAB">
        <w:rPr>
          <w:rFonts w:ascii="Century Gothic" w:hAnsi="Century Gothic"/>
          <w:sz w:val="20"/>
          <w:szCs w:val="20"/>
          <w:lang w:val="fr-CA"/>
        </w:rPr>
        <w:t>e au MMF</w:t>
      </w:r>
    </w:p>
    <w:p w:rsidR="007E7138" w:rsidRDefault="007E7138" w:rsidP="007E7138">
      <w:pPr>
        <w:pStyle w:val="ListParagraph"/>
        <w:numPr>
          <w:ilvl w:val="0"/>
          <w:numId w:val="4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Calendrier 2010-2011</w:t>
      </w:r>
    </w:p>
    <w:p w:rsidR="003B2F6E" w:rsidRDefault="003B2F6E" w:rsidP="00401A4C">
      <w:pPr>
        <w:pStyle w:val="ListParagraph"/>
        <w:numPr>
          <w:ilvl w:val="0"/>
          <w:numId w:val="4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E24FFC">
        <w:rPr>
          <w:rFonts w:ascii="Century Gothic" w:hAnsi="Century Gothic"/>
          <w:sz w:val="20"/>
          <w:szCs w:val="20"/>
          <w:lang w:val="fr-CA"/>
        </w:rPr>
        <w:t>Mise-à-jour sur les activités en cours</w:t>
      </w:r>
    </w:p>
    <w:p w:rsidR="000433FF" w:rsidRDefault="000433FF" w:rsidP="000433FF">
      <w:pPr>
        <w:pStyle w:val="ListParagraph"/>
        <w:numPr>
          <w:ilvl w:val="1"/>
          <w:numId w:val="4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MMF-AGA (10-12 se</w:t>
      </w:r>
      <w:r w:rsidR="005E42C5">
        <w:rPr>
          <w:rFonts w:ascii="Century Gothic" w:hAnsi="Century Gothic"/>
          <w:sz w:val="20"/>
          <w:szCs w:val="20"/>
          <w:lang w:val="fr-CA"/>
        </w:rPr>
        <w:t>pt 2010) : Délégués.  Dépenses supplémentaires</w:t>
      </w:r>
      <w:r w:rsidR="00075242">
        <w:rPr>
          <w:rFonts w:ascii="Century Gothic" w:hAnsi="Century Gothic"/>
          <w:sz w:val="20"/>
          <w:szCs w:val="20"/>
          <w:lang w:val="fr-CA"/>
        </w:rPr>
        <w:t xml:space="preserve"> (             $).</w:t>
      </w:r>
    </w:p>
    <w:p w:rsidR="000433FF" w:rsidRDefault="000433FF" w:rsidP="000433FF">
      <w:pPr>
        <w:pStyle w:val="ListParagraph"/>
        <w:numPr>
          <w:ilvl w:val="1"/>
          <w:numId w:val="4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Postes à combler :</w:t>
      </w:r>
    </w:p>
    <w:p w:rsidR="000433FF" w:rsidRDefault="000433FF" w:rsidP="002B36A4">
      <w:pPr>
        <w:pStyle w:val="ListParagraph"/>
        <w:numPr>
          <w:ilvl w:val="2"/>
          <w:numId w:val="5"/>
        </w:numPr>
        <w:tabs>
          <w:tab w:val="clear" w:pos="1565"/>
          <w:tab w:val="left" w:pos="0"/>
          <w:tab w:val="left" w:pos="1276"/>
          <w:tab w:val="num" w:pos="1843"/>
        </w:tabs>
        <w:spacing w:after="120" w:line="240" w:lineRule="auto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Le 15 sept 2010 : P</w:t>
      </w:r>
      <w:r w:rsidRPr="006716DF">
        <w:rPr>
          <w:rFonts w:ascii="Century Gothic" w:hAnsi="Century Gothic"/>
          <w:sz w:val="20"/>
          <w:szCs w:val="20"/>
          <w:lang w:val="fr-CA"/>
        </w:rPr>
        <w:t>résident, secrétaire, historien</w:t>
      </w:r>
      <w:r>
        <w:rPr>
          <w:rFonts w:ascii="Century Gothic" w:hAnsi="Century Gothic"/>
          <w:sz w:val="20"/>
          <w:szCs w:val="20"/>
          <w:lang w:val="fr-CA"/>
        </w:rPr>
        <w:t>.   Nominations?</w:t>
      </w:r>
    </w:p>
    <w:p w:rsidR="000433FF" w:rsidRDefault="000433FF" w:rsidP="002B36A4">
      <w:pPr>
        <w:pStyle w:val="ListParagraph"/>
        <w:numPr>
          <w:ilvl w:val="2"/>
          <w:numId w:val="5"/>
        </w:numPr>
        <w:tabs>
          <w:tab w:val="clear" w:pos="1565"/>
          <w:tab w:val="left" w:pos="0"/>
          <w:tab w:val="left" w:pos="1276"/>
          <w:tab w:val="num" w:pos="1843"/>
        </w:tabs>
        <w:spacing w:after="120" w:line="240" w:lineRule="auto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Le 19 jan 2011 : V</w:t>
      </w:r>
      <w:r w:rsidRPr="006716DF">
        <w:rPr>
          <w:rFonts w:ascii="Century Gothic" w:hAnsi="Century Gothic"/>
          <w:sz w:val="20"/>
          <w:szCs w:val="20"/>
          <w:lang w:val="fr-CA"/>
        </w:rPr>
        <w:t>ice-président, trésorier, deux ainés</w:t>
      </w:r>
      <w:r>
        <w:rPr>
          <w:rFonts w:ascii="Century Gothic" w:hAnsi="Century Gothic"/>
          <w:sz w:val="20"/>
          <w:szCs w:val="20"/>
          <w:lang w:val="fr-CA"/>
        </w:rPr>
        <w:t>.  Nominations?</w:t>
      </w:r>
    </w:p>
    <w:p w:rsidR="00BE261C" w:rsidRDefault="00BE261C" w:rsidP="00401A4C">
      <w:pPr>
        <w:pStyle w:val="ListParagraph"/>
        <w:numPr>
          <w:ilvl w:val="0"/>
          <w:numId w:val="4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Rapport financier</w:t>
      </w:r>
    </w:p>
    <w:p w:rsidR="007E7138" w:rsidRDefault="007E7138" w:rsidP="00401A4C">
      <w:pPr>
        <w:pStyle w:val="ListParagraph"/>
        <w:numPr>
          <w:ilvl w:val="0"/>
          <w:numId w:val="4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Prévisions budgétaires 2010-2011</w:t>
      </w:r>
    </w:p>
    <w:p w:rsidR="003B2F6E" w:rsidRDefault="003B2F6E" w:rsidP="00401A4C">
      <w:pPr>
        <w:pStyle w:val="ListParagraph"/>
        <w:numPr>
          <w:ilvl w:val="0"/>
          <w:numId w:val="4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E24FFC">
        <w:rPr>
          <w:rFonts w:ascii="Century Gothic" w:hAnsi="Century Gothic"/>
          <w:sz w:val="20"/>
          <w:szCs w:val="20"/>
          <w:lang w:val="fr-CA"/>
        </w:rPr>
        <w:t>Affaires nouvelles</w:t>
      </w:r>
    </w:p>
    <w:p w:rsidR="000433FF" w:rsidRDefault="000433FF" w:rsidP="000433FF">
      <w:pPr>
        <w:pStyle w:val="ListParagraph"/>
        <w:numPr>
          <w:ilvl w:val="1"/>
          <w:numId w:val="4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Cercle Molière :</w:t>
      </w:r>
      <w:r w:rsidR="007E7138">
        <w:rPr>
          <w:rFonts w:ascii="Century Gothic" w:hAnsi="Century Gothic"/>
          <w:sz w:val="20"/>
          <w:szCs w:val="20"/>
          <w:lang w:val="fr-CA"/>
        </w:rPr>
        <w:t xml:space="preserve"> </w:t>
      </w:r>
      <w:r>
        <w:rPr>
          <w:rFonts w:ascii="Century Gothic" w:hAnsi="Century Gothic"/>
          <w:sz w:val="20"/>
          <w:szCs w:val="20"/>
          <w:lang w:val="fr-CA"/>
        </w:rPr>
        <w:t xml:space="preserve">La pièce </w:t>
      </w:r>
      <w:r w:rsidRPr="000433FF">
        <w:rPr>
          <w:rFonts w:ascii="Century Gothic" w:hAnsi="Century Gothic"/>
          <w:i/>
          <w:sz w:val="20"/>
          <w:szCs w:val="20"/>
          <w:lang w:val="fr-CA"/>
        </w:rPr>
        <w:t xml:space="preserve">Li </w:t>
      </w:r>
      <w:proofErr w:type="spellStart"/>
      <w:r w:rsidRPr="000433FF">
        <w:rPr>
          <w:rFonts w:ascii="Century Gothic" w:hAnsi="Century Gothic"/>
          <w:i/>
          <w:sz w:val="20"/>
          <w:szCs w:val="20"/>
          <w:lang w:val="fr-CA"/>
        </w:rPr>
        <w:t>Rvinant</w:t>
      </w:r>
      <w:proofErr w:type="spellEnd"/>
      <w:r>
        <w:rPr>
          <w:rFonts w:ascii="Century Gothic" w:hAnsi="Century Gothic"/>
          <w:sz w:val="20"/>
          <w:szCs w:val="20"/>
          <w:lang w:val="fr-CA"/>
        </w:rPr>
        <w:t xml:space="preserve">.  </w:t>
      </w:r>
      <w:r w:rsidR="00FB0EAB">
        <w:rPr>
          <w:rFonts w:ascii="Century Gothic" w:hAnsi="Century Gothic"/>
          <w:sz w:val="20"/>
          <w:szCs w:val="20"/>
          <w:lang w:val="fr-CA"/>
        </w:rPr>
        <w:t>Demande de commandite</w:t>
      </w:r>
      <w:r>
        <w:rPr>
          <w:rFonts w:ascii="Century Gothic" w:hAnsi="Century Gothic"/>
          <w:sz w:val="20"/>
          <w:szCs w:val="20"/>
          <w:lang w:val="fr-CA"/>
        </w:rPr>
        <w:t xml:space="preserve"> de 1500$.</w:t>
      </w:r>
    </w:p>
    <w:p w:rsidR="000433FF" w:rsidRDefault="007155D7" w:rsidP="000433FF">
      <w:pPr>
        <w:pStyle w:val="ListParagraph"/>
        <w:numPr>
          <w:ilvl w:val="1"/>
          <w:numId w:val="4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Soirée Métisse (6 </w:t>
      </w:r>
      <w:proofErr w:type="spellStart"/>
      <w:r>
        <w:rPr>
          <w:rFonts w:ascii="Century Gothic" w:hAnsi="Century Gothic"/>
          <w:sz w:val="20"/>
          <w:szCs w:val="20"/>
          <w:lang w:val="fr-CA"/>
        </w:rPr>
        <w:t>nov</w:t>
      </w:r>
      <w:proofErr w:type="spellEnd"/>
      <w:r>
        <w:rPr>
          <w:rFonts w:ascii="Century Gothic" w:hAnsi="Century Gothic"/>
          <w:sz w:val="20"/>
          <w:szCs w:val="20"/>
          <w:lang w:val="fr-CA"/>
        </w:rPr>
        <w:t xml:space="preserve"> 2010) : Capitaines de département?</w:t>
      </w:r>
    </w:p>
    <w:p w:rsidR="007E7138" w:rsidRDefault="00FB0EAB" w:rsidP="000433FF">
      <w:pPr>
        <w:pStyle w:val="ListParagraph"/>
        <w:numPr>
          <w:ilvl w:val="1"/>
          <w:numId w:val="4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Commémoration de Louis Riel au cimetière de la Cathédrale</w:t>
      </w:r>
    </w:p>
    <w:p w:rsidR="007E7138" w:rsidRDefault="00FB0EAB" w:rsidP="000433FF">
      <w:pPr>
        <w:pStyle w:val="ListParagraph"/>
        <w:numPr>
          <w:ilvl w:val="1"/>
          <w:numId w:val="4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sz w:val="20"/>
          <w:szCs w:val="20"/>
          <w:lang w:val="fr-CA"/>
        </w:rPr>
      </w:pPr>
      <w:proofErr w:type="spellStart"/>
      <w:r>
        <w:rPr>
          <w:rFonts w:ascii="Century Gothic" w:hAnsi="Century Gothic"/>
          <w:sz w:val="20"/>
          <w:szCs w:val="20"/>
          <w:lang w:val="fr-CA"/>
        </w:rPr>
        <w:t>Echiboy</w:t>
      </w:r>
      <w:proofErr w:type="spellEnd"/>
      <w:r>
        <w:rPr>
          <w:rFonts w:ascii="Century Gothic" w:hAnsi="Century Gothic"/>
          <w:sz w:val="20"/>
          <w:szCs w:val="20"/>
          <w:lang w:val="fr-CA"/>
        </w:rPr>
        <w:t> : vente au publique des ceintures fléchées à Elzéar Goulet</w:t>
      </w:r>
    </w:p>
    <w:p w:rsidR="007E7138" w:rsidRDefault="00FB0EAB" w:rsidP="000433FF">
      <w:pPr>
        <w:pStyle w:val="ListParagraph"/>
        <w:numPr>
          <w:ilvl w:val="1"/>
          <w:numId w:val="4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Roger </w:t>
      </w:r>
      <w:r w:rsidR="006B74DF">
        <w:rPr>
          <w:rFonts w:ascii="Century Gothic" w:hAnsi="Century Gothic"/>
          <w:sz w:val="20"/>
          <w:szCs w:val="20"/>
          <w:lang w:val="fr-CA"/>
        </w:rPr>
        <w:t xml:space="preserve">Goulet : appuie à </w:t>
      </w:r>
      <w:r>
        <w:rPr>
          <w:rFonts w:ascii="Century Gothic" w:hAnsi="Century Gothic"/>
          <w:sz w:val="20"/>
          <w:szCs w:val="20"/>
          <w:lang w:val="fr-CA"/>
        </w:rPr>
        <w:t>conserver le bâtiment de l’école normale</w:t>
      </w:r>
    </w:p>
    <w:p w:rsidR="007155D7" w:rsidRDefault="007155D7" w:rsidP="00401A4C">
      <w:pPr>
        <w:pStyle w:val="ListParagraph"/>
        <w:numPr>
          <w:ilvl w:val="0"/>
          <w:numId w:val="4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Présentations à André et à </w:t>
      </w:r>
      <w:proofErr w:type="spellStart"/>
      <w:r>
        <w:rPr>
          <w:rFonts w:ascii="Century Gothic" w:hAnsi="Century Gothic"/>
          <w:sz w:val="20"/>
          <w:szCs w:val="20"/>
          <w:lang w:val="fr-CA"/>
        </w:rPr>
        <w:t>Jonelle</w:t>
      </w:r>
      <w:proofErr w:type="spellEnd"/>
    </w:p>
    <w:p w:rsidR="003B2F6E" w:rsidRDefault="003B2F6E" w:rsidP="00401A4C">
      <w:pPr>
        <w:pStyle w:val="ListParagraph"/>
        <w:numPr>
          <w:ilvl w:val="0"/>
          <w:numId w:val="4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E24FFC">
        <w:rPr>
          <w:rFonts w:ascii="Century Gothic" w:hAnsi="Century Gothic"/>
          <w:sz w:val="20"/>
          <w:szCs w:val="20"/>
          <w:lang w:val="fr-CA"/>
        </w:rPr>
        <w:t>Ajournement</w:t>
      </w:r>
    </w:p>
    <w:p w:rsidR="001943E3" w:rsidRDefault="001943E3">
      <w:pPr>
        <w:spacing w:after="0" w:line="240" w:lineRule="auto"/>
        <w:rPr>
          <w:rFonts w:ascii="Century Gothic" w:hAnsi="Century Gothic"/>
          <w:sz w:val="20"/>
          <w:szCs w:val="20"/>
          <w:lang w:val="fr-CA"/>
        </w:rPr>
        <w:sectPr w:rsidR="001943E3" w:rsidSect="00A707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985" w:right="1185" w:bottom="2410" w:left="1276" w:header="851" w:footer="1985" w:gutter="0"/>
          <w:cols w:space="708"/>
          <w:docGrid w:linePitch="360"/>
        </w:sectPr>
      </w:pPr>
    </w:p>
    <w:p w:rsidR="0042305D" w:rsidRDefault="0042305D" w:rsidP="0042305D">
      <w:pPr>
        <w:pStyle w:val="ListParagraph"/>
        <w:tabs>
          <w:tab w:val="left" w:pos="0"/>
          <w:tab w:val="left" w:pos="1276"/>
          <w:tab w:val="right" w:pos="9781"/>
        </w:tabs>
        <w:spacing w:after="120" w:line="240" w:lineRule="auto"/>
        <w:ind w:left="850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lastRenderedPageBreak/>
        <w:t>Calendrier 2010-2011</w:t>
      </w:r>
      <w:r>
        <w:rPr>
          <w:rFonts w:ascii="Century Gothic" w:hAnsi="Century Gothic"/>
          <w:sz w:val="20"/>
          <w:szCs w:val="20"/>
          <w:lang w:val="fr-CA"/>
        </w:rPr>
        <w:tab/>
      </w:r>
      <w:r w:rsidRPr="005B40A2">
        <w:rPr>
          <w:rFonts w:ascii="Century Gothic" w:hAnsi="Century Gothic"/>
          <w:sz w:val="18"/>
          <w:szCs w:val="18"/>
          <w:lang w:val="fr-CA"/>
        </w:rPr>
        <w:t>http://www.elzear-goulet.org/doc/calendrier/</w:t>
      </w:r>
    </w:p>
    <w:p w:rsidR="0042305D" w:rsidRDefault="0042305D" w:rsidP="0042305D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42305D" w:rsidRPr="002711E5" w:rsidRDefault="0042305D" w:rsidP="0042305D">
      <w:pPr>
        <w:spacing w:after="0" w:line="240" w:lineRule="auto"/>
        <w:ind w:left="851"/>
        <w:rPr>
          <w:rFonts w:ascii="Century Gothic" w:eastAsia="Times New Roman" w:hAnsi="Century Gothic"/>
          <w:sz w:val="18"/>
          <w:szCs w:val="18"/>
          <w:lang w:val="fr-CA"/>
        </w:rPr>
      </w:pPr>
      <w:r w:rsidRPr="002711E5">
        <w:rPr>
          <w:rFonts w:ascii="Century Gothic" w:eastAsia="Times New Roman" w:hAnsi="Century Gothic"/>
          <w:sz w:val="18"/>
          <w:szCs w:val="18"/>
          <w:lang w:val="fr-CA"/>
        </w:rPr>
        <w:t>2010</w:t>
      </w:r>
    </w:p>
    <w:p w:rsidR="0042305D" w:rsidRDefault="0042305D" w:rsidP="0042305D">
      <w:pPr>
        <w:spacing w:after="0" w:line="240" w:lineRule="auto"/>
        <w:ind w:left="851"/>
        <w:rPr>
          <w:rFonts w:ascii="Century Gothic" w:eastAsia="Times New Roman" w:hAnsi="Century Gothic"/>
          <w:sz w:val="18"/>
          <w:szCs w:val="18"/>
          <w:lang w:val="fr-CA"/>
        </w:rPr>
      </w:pPr>
      <w:r w:rsidRPr="002711E5">
        <w:rPr>
          <w:rFonts w:ascii="Century Gothic" w:eastAsia="Times New Roman" w:hAnsi="Century Gothic"/>
          <w:sz w:val="18"/>
          <w:szCs w:val="18"/>
          <w:lang w:val="fr-CA"/>
        </w:rPr>
        <w:t> </w:t>
      </w:r>
    </w:p>
    <w:tbl>
      <w:tblPr>
        <w:tblStyle w:val="TableGrid"/>
        <w:tblW w:w="0" w:type="auto"/>
        <w:tblInd w:w="95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7513"/>
      </w:tblGrid>
      <w:tr w:rsidR="0042305D" w:rsidRPr="005E2AAD" w:rsidTr="00C336A4">
        <w:tc>
          <w:tcPr>
            <w:tcW w:w="1417" w:type="dxa"/>
          </w:tcPr>
          <w:p w:rsidR="0042305D" w:rsidRDefault="0042305D" w:rsidP="00C336A4">
            <w:pPr>
              <w:spacing w:before="60" w:after="60" w:line="240" w:lineRule="auto"/>
              <w:rPr>
                <w:rFonts w:ascii="Century Gothic" w:eastAsia="Times New Roman" w:hAnsi="Century Gothic"/>
                <w:sz w:val="18"/>
                <w:szCs w:val="18"/>
                <w:lang w:val="fr-CA"/>
              </w:rPr>
            </w:pPr>
            <w:r w:rsidRPr="002711E5">
              <w:rPr>
                <w:rFonts w:ascii="Century Gothic" w:eastAsia="Times New Roman" w:hAnsi="Century Gothic"/>
                <w:sz w:val="18"/>
                <w:szCs w:val="18"/>
                <w:lang w:val="fr-CA"/>
              </w:rPr>
              <w:t>3 juin</w:t>
            </w:r>
          </w:p>
        </w:tc>
        <w:tc>
          <w:tcPr>
            <w:tcW w:w="7513" w:type="dxa"/>
          </w:tcPr>
          <w:p w:rsidR="0042305D" w:rsidRDefault="0042305D" w:rsidP="00C336A4">
            <w:pPr>
              <w:spacing w:before="60" w:after="60" w:line="240" w:lineRule="auto"/>
              <w:rPr>
                <w:rFonts w:ascii="Century Gothic" w:eastAsia="Times New Roman" w:hAnsi="Century Gothic"/>
                <w:sz w:val="18"/>
                <w:szCs w:val="18"/>
                <w:lang w:val="fr-CA"/>
              </w:rPr>
            </w:pPr>
            <w:r w:rsidRPr="002711E5">
              <w:rPr>
                <w:rFonts w:ascii="Century Gothic" w:eastAsia="Times New Roman" w:hAnsi="Century Gothic"/>
                <w:sz w:val="18"/>
                <w:szCs w:val="18"/>
                <w:lang w:val="fr-CA"/>
              </w:rPr>
              <w:t xml:space="preserve">Activité «Pique-Nique Métis» avec l'Union Nationale Métisse </w:t>
            </w:r>
            <w:r w:rsidRPr="002711E5">
              <w:rPr>
                <w:rFonts w:ascii="Century Gothic" w:eastAsia="Times New Roman" w:hAnsi="Century Gothic"/>
                <w:sz w:val="18"/>
                <w:szCs w:val="18"/>
                <w:lang w:val="fr-CA"/>
              </w:rPr>
              <w:br/>
              <w:t>[Maison Louis Riel]</w:t>
            </w:r>
          </w:p>
        </w:tc>
      </w:tr>
      <w:tr w:rsidR="0042305D" w:rsidRPr="005E2AAD" w:rsidTr="00C336A4">
        <w:tc>
          <w:tcPr>
            <w:tcW w:w="1417" w:type="dxa"/>
          </w:tcPr>
          <w:p w:rsidR="0042305D" w:rsidRDefault="0042305D" w:rsidP="00C336A4">
            <w:pPr>
              <w:spacing w:before="60" w:after="60" w:line="240" w:lineRule="auto"/>
              <w:rPr>
                <w:rFonts w:ascii="Century Gothic" w:eastAsia="Times New Roman" w:hAnsi="Century Gothic"/>
                <w:sz w:val="18"/>
                <w:szCs w:val="18"/>
                <w:lang w:val="fr-CA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val="fr-CA"/>
              </w:rPr>
              <w:t>5 juin</w:t>
            </w:r>
          </w:p>
        </w:tc>
        <w:tc>
          <w:tcPr>
            <w:tcW w:w="7513" w:type="dxa"/>
          </w:tcPr>
          <w:p w:rsidR="0042305D" w:rsidRDefault="0042305D" w:rsidP="00C336A4">
            <w:pPr>
              <w:spacing w:before="60" w:after="60" w:line="240" w:lineRule="auto"/>
              <w:rPr>
                <w:rFonts w:ascii="Century Gothic" w:eastAsia="Times New Roman" w:hAnsi="Century Gothic"/>
                <w:sz w:val="18"/>
                <w:szCs w:val="18"/>
                <w:lang w:val="fr-CA"/>
              </w:rPr>
            </w:pPr>
            <w:r w:rsidRPr="002711E5">
              <w:rPr>
                <w:rFonts w:ascii="Century Gothic" w:eastAsia="Times New Roman" w:hAnsi="Century Gothic"/>
                <w:sz w:val="18"/>
                <w:szCs w:val="18"/>
                <w:lang w:val="fr-CA"/>
              </w:rPr>
              <w:t xml:space="preserve">Activité «La Seine» avec l'association Save </w:t>
            </w:r>
            <w:proofErr w:type="spellStart"/>
            <w:r w:rsidRPr="002711E5">
              <w:rPr>
                <w:rFonts w:ascii="Century Gothic" w:eastAsia="Times New Roman" w:hAnsi="Century Gothic"/>
                <w:sz w:val="18"/>
                <w:szCs w:val="18"/>
                <w:lang w:val="fr-CA"/>
              </w:rPr>
              <w:t>our</w:t>
            </w:r>
            <w:proofErr w:type="spellEnd"/>
            <w:r w:rsidRPr="002711E5">
              <w:rPr>
                <w:rFonts w:ascii="Century Gothic" w:eastAsia="Times New Roman" w:hAnsi="Century Gothic"/>
                <w:sz w:val="18"/>
                <w:szCs w:val="18"/>
                <w:lang w:val="fr-CA"/>
              </w:rPr>
              <w:t xml:space="preserve"> Seine</w:t>
            </w:r>
          </w:p>
        </w:tc>
      </w:tr>
      <w:tr w:rsidR="0042305D" w:rsidRPr="005E2AAD" w:rsidTr="00C336A4">
        <w:tc>
          <w:tcPr>
            <w:tcW w:w="1417" w:type="dxa"/>
          </w:tcPr>
          <w:p w:rsidR="0042305D" w:rsidRDefault="0042305D" w:rsidP="00C336A4">
            <w:pPr>
              <w:spacing w:before="60" w:after="60" w:line="240" w:lineRule="auto"/>
              <w:rPr>
                <w:rFonts w:ascii="Century Gothic" w:eastAsia="Times New Roman" w:hAnsi="Century Gothic"/>
                <w:sz w:val="18"/>
                <w:szCs w:val="18"/>
                <w:lang w:val="fr-CA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val="fr-CA"/>
              </w:rPr>
              <w:t>29 juin</w:t>
            </w:r>
          </w:p>
        </w:tc>
        <w:tc>
          <w:tcPr>
            <w:tcW w:w="7513" w:type="dxa"/>
          </w:tcPr>
          <w:p w:rsidR="0042305D" w:rsidRDefault="0042305D" w:rsidP="00C336A4">
            <w:pPr>
              <w:spacing w:before="60" w:after="60" w:line="240" w:lineRule="auto"/>
              <w:rPr>
                <w:rFonts w:ascii="Century Gothic" w:eastAsia="Times New Roman" w:hAnsi="Century Gothic"/>
                <w:sz w:val="18"/>
                <w:szCs w:val="18"/>
                <w:lang w:val="fr-CA"/>
              </w:rPr>
            </w:pPr>
            <w:r w:rsidRPr="002711E5">
              <w:rPr>
                <w:rFonts w:ascii="Century Gothic" w:eastAsia="Times New Roman" w:hAnsi="Century Gothic"/>
                <w:sz w:val="18"/>
                <w:szCs w:val="18"/>
                <w:lang w:val="fr-CA"/>
              </w:rPr>
              <w:t xml:space="preserve">Activité «Cimetière Dumoulin» </w:t>
            </w:r>
            <w:r w:rsidRPr="002711E5">
              <w:rPr>
                <w:rFonts w:ascii="Century Gothic" w:eastAsia="Times New Roman" w:hAnsi="Century Gothic"/>
                <w:sz w:val="18"/>
                <w:szCs w:val="18"/>
                <w:lang w:val="fr-CA"/>
              </w:rPr>
              <w:br/>
              <w:t>[Pembina, Dakota du nord]</w:t>
            </w:r>
          </w:p>
        </w:tc>
      </w:tr>
      <w:tr w:rsidR="0042305D" w:rsidRPr="00750CEA" w:rsidTr="00C336A4">
        <w:tc>
          <w:tcPr>
            <w:tcW w:w="1417" w:type="dxa"/>
          </w:tcPr>
          <w:p w:rsidR="0042305D" w:rsidRPr="00750CEA" w:rsidRDefault="0042305D" w:rsidP="00C336A4">
            <w:pPr>
              <w:spacing w:before="60" w:after="60" w:line="240" w:lineRule="auto"/>
              <w:rPr>
                <w:rFonts w:ascii="Century Gothic" w:eastAsia="Times New Roman" w:hAnsi="Century Gothic"/>
                <w:i/>
                <w:sz w:val="18"/>
                <w:szCs w:val="18"/>
                <w:lang w:val="fr-CA"/>
              </w:rPr>
            </w:pPr>
            <w:r w:rsidRPr="00750CEA">
              <w:rPr>
                <w:rFonts w:ascii="Century Gothic" w:eastAsia="Times New Roman" w:hAnsi="Century Gothic"/>
                <w:i/>
                <w:sz w:val="18"/>
                <w:szCs w:val="18"/>
                <w:lang w:val="fr-CA"/>
              </w:rPr>
              <w:t>30 juin</w:t>
            </w:r>
          </w:p>
        </w:tc>
        <w:tc>
          <w:tcPr>
            <w:tcW w:w="7513" w:type="dxa"/>
          </w:tcPr>
          <w:p w:rsidR="0042305D" w:rsidRPr="00750CEA" w:rsidRDefault="0042305D" w:rsidP="00C336A4">
            <w:pPr>
              <w:spacing w:before="60" w:after="60" w:line="240" w:lineRule="auto"/>
              <w:rPr>
                <w:rFonts w:ascii="Century Gothic" w:eastAsia="Times New Roman" w:hAnsi="Century Gothic"/>
                <w:i/>
                <w:sz w:val="18"/>
                <w:szCs w:val="18"/>
                <w:lang w:val="fr-CA"/>
              </w:rPr>
            </w:pPr>
            <w:r w:rsidRPr="00750CEA">
              <w:rPr>
                <w:rFonts w:ascii="Century Gothic" w:eastAsia="Times New Roman" w:hAnsi="Century Gothic"/>
                <w:i/>
                <w:sz w:val="18"/>
                <w:szCs w:val="18"/>
                <w:lang w:val="fr-CA"/>
              </w:rPr>
              <w:t>Réunion de l'exécutif</w:t>
            </w:r>
          </w:p>
        </w:tc>
      </w:tr>
      <w:tr w:rsidR="0042305D" w:rsidRPr="005E2AAD" w:rsidTr="00C336A4">
        <w:tc>
          <w:tcPr>
            <w:tcW w:w="1417" w:type="dxa"/>
          </w:tcPr>
          <w:p w:rsidR="0042305D" w:rsidRDefault="0042305D" w:rsidP="00C336A4">
            <w:pPr>
              <w:spacing w:before="60" w:after="60" w:line="240" w:lineRule="auto"/>
              <w:rPr>
                <w:rFonts w:ascii="Century Gothic" w:eastAsia="Times New Roman" w:hAnsi="Century Gothic"/>
                <w:sz w:val="18"/>
                <w:szCs w:val="18"/>
                <w:lang w:val="fr-CA"/>
              </w:rPr>
            </w:pPr>
            <w:r w:rsidRPr="002711E5">
              <w:rPr>
                <w:rFonts w:ascii="Century Gothic" w:eastAsia="Times New Roman" w:hAnsi="Century Gothic"/>
                <w:sz w:val="18"/>
                <w:szCs w:val="18"/>
                <w:lang w:val="fr-CA"/>
              </w:rPr>
              <w:t xml:space="preserve">18-25 </w:t>
            </w:r>
            <w:proofErr w:type="spellStart"/>
            <w:r w:rsidRPr="002711E5">
              <w:rPr>
                <w:rFonts w:ascii="Century Gothic" w:eastAsia="Times New Roman" w:hAnsi="Century Gothic"/>
                <w:sz w:val="18"/>
                <w:szCs w:val="18"/>
                <w:lang w:val="fr-CA"/>
              </w:rPr>
              <w:t>juil</w:t>
            </w:r>
            <w:proofErr w:type="spellEnd"/>
          </w:p>
        </w:tc>
        <w:tc>
          <w:tcPr>
            <w:tcW w:w="7513" w:type="dxa"/>
          </w:tcPr>
          <w:p w:rsidR="0042305D" w:rsidRDefault="0042305D" w:rsidP="00C336A4">
            <w:pPr>
              <w:spacing w:before="60" w:after="60" w:line="240" w:lineRule="auto"/>
              <w:rPr>
                <w:rFonts w:ascii="Century Gothic" w:eastAsia="Times New Roman" w:hAnsi="Century Gothic"/>
                <w:sz w:val="18"/>
                <w:szCs w:val="18"/>
                <w:lang w:val="fr-CA"/>
              </w:rPr>
            </w:pPr>
            <w:r w:rsidRPr="002711E5">
              <w:rPr>
                <w:rFonts w:ascii="Century Gothic" w:eastAsia="Times New Roman" w:hAnsi="Century Gothic"/>
                <w:sz w:val="18"/>
                <w:szCs w:val="18"/>
                <w:lang w:val="fr-CA"/>
              </w:rPr>
              <w:t xml:space="preserve">Activité «Retour à </w:t>
            </w:r>
            <w:proofErr w:type="spellStart"/>
            <w:r w:rsidRPr="002711E5">
              <w:rPr>
                <w:rFonts w:ascii="Century Gothic" w:eastAsia="Times New Roman" w:hAnsi="Century Gothic"/>
                <w:sz w:val="18"/>
                <w:szCs w:val="18"/>
                <w:lang w:val="fr-CA"/>
              </w:rPr>
              <w:t>Batoche</w:t>
            </w:r>
            <w:proofErr w:type="spellEnd"/>
            <w:r w:rsidRPr="002711E5">
              <w:rPr>
                <w:rFonts w:ascii="Century Gothic" w:eastAsia="Times New Roman" w:hAnsi="Century Gothic"/>
                <w:sz w:val="18"/>
                <w:szCs w:val="18"/>
                <w:lang w:val="fr-CA"/>
              </w:rPr>
              <w:t>»</w:t>
            </w:r>
          </w:p>
          <w:p w:rsidR="0042305D" w:rsidRDefault="0042305D" w:rsidP="00C336A4">
            <w:pPr>
              <w:spacing w:before="60" w:after="60" w:line="240" w:lineRule="auto"/>
              <w:rPr>
                <w:rFonts w:ascii="Century Gothic" w:eastAsia="Times New Roman" w:hAnsi="Century Gothic"/>
                <w:sz w:val="18"/>
                <w:szCs w:val="18"/>
                <w:lang w:val="fr-CA"/>
              </w:rPr>
            </w:pPr>
            <w:r w:rsidRPr="002711E5">
              <w:rPr>
                <w:rFonts w:ascii="Century Gothic" w:eastAsia="Times New Roman" w:hAnsi="Century Gothic"/>
                <w:sz w:val="18"/>
                <w:szCs w:val="18"/>
                <w:lang w:val="fr-CA"/>
              </w:rPr>
              <w:t>[</w:t>
            </w:r>
            <w:proofErr w:type="spellStart"/>
            <w:r w:rsidRPr="002711E5">
              <w:rPr>
                <w:rFonts w:ascii="Century Gothic" w:eastAsia="Times New Roman" w:hAnsi="Century Gothic"/>
                <w:sz w:val="18"/>
                <w:szCs w:val="18"/>
                <w:lang w:val="fr-CA"/>
              </w:rPr>
              <w:t>Batoche</w:t>
            </w:r>
            <w:proofErr w:type="spellEnd"/>
            <w:r w:rsidRPr="002711E5">
              <w:rPr>
                <w:rFonts w:ascii="Century Gothic" w:eastAsia="Times New Roman" w:hAnsi="Century Gothic"/>
                <w:sz w:val="18"/>
                <w:szCs w:val="18"/>
                <w:lang w:val="fr-CA"/>
              </w:rPr>
              <w:t>, Saskatchewan]</w:t>
            </w:r>
          </w:p>
        </w:tc>
      </w:tr>
      <w:tr w:rsidR="0042305D" w:rsidRPr="00750CEA" w:rsidTr="00C336A4">
        <w:tc>
          <w:tcPr>
            <w:tcW w:w="1417" w:type="dxa"/>
          </w:tcPr>
          <w:p w:rsidR="0042305D" w:rsidRPr="00750CEA" w:rsidRDefault="0042305D" w:rsidP="00C336A4">
            <w:pPr>
              <w:spacing w:before="60" w:after="60" w:line="240" w:lineRule="auto"/>
              <w:rPr>
                <w:rFonts w:ascii="Century Gothic" w:eastAsia="Times New Roman" w:hAnsi="Century Gothic"/>
                <w:i/>
                <w:sz w:val="18"/>
                <w:szCs w:val="18"/>
                <w:lang w:val="fr-CA"/>
              </w:rPr>
            </w:pPr>
            <w:r w:rsidRPr="00750CEA">
              <w:rPr>
                <w:rFonts w:ascii="Century Gothic" w:eastAsia="Times New Roman" w:hAnsi="Century Gothic"/>
                <w:i/>
                <w:sz w:val="18"/>
                <w:szCs w:val="18"/>
                <w:lang w:val="fr-CA"/>
              </w:rPr>
              <w:t>23 aout</w:t>
            </w:r>
          </w:p>
        </w:tc>
        <w:tc>
          <w:tcPr>
            <w:tcW w:w="7513" w:type="dxa"/>
          </w:tcPr>
          <w:p w:rsidR="0042305D" w:rsidRPr="00750CEA" w:rsidRDefault="0042305D" w:rsidP="00C336A4">
            <w:pPr>
              <w:spacing w:before="60" w:after="60" w:line="240" w:lineRule="auto"/>
              <w:rPr>
                <w:rFonts w:ascii="Century Gothic" w:eastAsia="Times New Roman" w:hAnsi="Century Gothic"/>
                <w:i/>
                <w:sz w:val="18"/>
                <w:szCs w:val="18"/>
                <w:lang w:val="fr-CA"/>
              </w:rPr>
            </w:pPr>
            <w:r w:rsidRPr="00750CEA">
              <w:rPr>
                <w:rFonts w:ascii="Century Gothic" w:eastAsia="Times New Roman" w:hAnsi="Century Gothic"/>
                <w:i/>
                <w:sz w:val="18"/>
                <w:szCs w:val="18"/>
                <w:lang w:val="fr-CA"/>
              </w:rPr>
              <w:t>Réunion de l'exécutif</w:t>
            </w:r>
          </w:p>
        </w:tc>
      </w:tr>
      <w:tr w:rsidR="0042305D" w:rsidRPr="005E2AAD" w:rsidTr="00C336A4">
        <w:tc>
          <w:tcPr>
            <w:tcW w:w="1417" w:type="dxa"/>
          </w:tcPr>
          <w:p w:rsidR="0042305D" w:rsidRDefault="0042305D" w:rsidP="00C336A4">
            <w:pPr>
              <w:spacing w:before="60" w:after="60" w:line="240" w:lineRule="auto"/>
              <w:rPr>
                <w:rFonts w:ascii="Century Gothic" w:eastAsia="Times New Roman" w:hAnsi="Century Gothic"/>
                <w:sz w:val="18"/>
                <w:szCs w:val="18"/>
                <w:lang w:val="fr-CA"/>
              </w:rPr>
            </w:pPr>
            <w:r w:rsidRPr="002711E5">
              <w:rPr>
                <w:rFonts w:ascii="Century Gothic" w:eastAsia="Times New Roman" w:hAnsi="Century Gothic"/>
                <w:sz w:val="18"/>
                <w:szCs w:val="18"/>
                <w:lang w:val="fr-CA"/>
              </w:rPr>
              <w:t>11-12 sept</w:t>
            </w:r>
          </w:p>
        </w:tc>
        <w:tc>
          <w:tcPr>
            <w:tcW w:w="7513" w:type="dxa"/>
          </w:tcPr>
          <w:p w:rsidR="0042305D" w:rsidRDefault="0042305D" w:rsidP="00C336A4">
            <w:pPr>
              <w:spacing w:before="60" w:after="60" w:line="240" w:lineRule="auto"/>
              <w:rPr>
                <w:rFonts w:ascii="Century Gothic" w:eastAsia="Times New Roman" w:hAnsi="Century Gothic"/>
                <w:sz w:val="18"/>
                <w:szCs w:val="18"/>
                <w:lang w:val="fr-CA"/>
              </w:rPr>
            </w:pPr>
            <w:r w:rsidRPr="002711E5">
              <w:rPr>
                <w:rFonts w:ascii="Century Gothic" w:eastAsia="Times New Roman" w:hAnsi="Century Gothic"/>
                <w:sz w:val="18"/>
                <w:szCs w:val="18"/>
                <w:lang w:val="fr-CA"/>
              </w:rPr>
              <w:t>AGA de la MMF    </w:t>
            </w:r>
          </w:p>
          <w:p w:rsidR="0042305D" w:rsidRDefault="0042305D" w:rsidP="00C336A4">
            <w:pPr>
              <w:spacing w:before="60" w:after="60" w:line="240" w:lineRule="auto"/>
              <w:rPr>
                <w:rFonts w:ascii="Century Gothic" w:eastAsia="Times New Roman" w:hAnsi="Century Gothic"/>
                <w:sz w:val="18"/>
                <w:szCs w:val="18"/>
                <w:lang w:val="fr-CA"/>
              </w:rPr>
            </w:pPr>
            <w:r w:rsidRPr="002711E5">
              <w:rPr>
                <w:rFonts w:ascii="Century Gothic" w:eastAsia="Times New Roman" w:hAnsi="Century Gothic"/>
                <w:sz w:val="18"/>
                <w:szCs w:val="18"/>
                <w:lang w:val="fr-CA"/>
              </w:rPr>
              <w:t xml:space="preserve">+ Délégués: Laura Penner, Ashley </w:t>
            </w:r>
            <w:proofErr w:type="gramStart"/>
            <w:r w:rsidRPr="002711E5">
              <w:rPr>
                <w:rFonts w:ascii="Century Gothic" w:eastAsia="Times New Roman" w:hAnsi="Century Gothic"/>
                <w:sz w:val="18"/>
                <w:szCs w:val="18"/>
                <w:lang w:val="fr-CA"/>
              </w:rPr>
              <w:t>Lemoine</w:t>
            </w:r>
            <w:r>
              <w:rPr>
                <w:rFonts w:ascii="Century Gothic" w:eastAsia="Times New Roman" w:hAnsi="Century Gothic"/>
                <w:sz w:val="18"/>
                <w:szCs w:val="18"/>
                <w:lang w:val="fr-CA"/>
              </w:rPr>
              <w:t>,  ?</w:t>
            </w:r>
            <w:proofErr w:type="gramEnd"/>
          </w:p>
        </w:tc>
      </w:tr>
      <w:tr w:rsidR="0042305D" w:rsidRPr="005E2AAD" w:rsidTr="00C336A4">
        <w:tc>
          <w:tcPr>
            <w:tcW w:w="1417" w:type="dxa"/>
          </w:tcPr>
          <w:p w:rsidR="0042305D" w:rsidRPr="00750CEA" w:rsidRDefault="0042305D" w:rsidP="00C336A4">
            <w:pPr>
              <w:spacing w:before="60" w:after="60" w:line="240" w:lineRule="auto"/>
              <w:rPr>
                <w:rFonts w:ascii="Century Gothic" w:eastAsia="Times New Roman" w:hAnsi="Century Gothic"/>
                <w:i/>
                <w:sz w:val="18"/>
                <w:szCs w:val="18"/>
                <w:lang w:val="fr-CA"/>
              </w:rPr>
            </w:pPr>
            <w:r w:rsidRPr="00750CEA">
              <w:rPr>
                <w:rFonts w:ascii="Century Gothic" w:eastAsia="Times New Roman" w:hAnsi="Century Gothic"/>
                <w:i/>
                <w:sz w:val="18"/>
                <w:szCs w:val="18"/>
                <w:lang w:val="fr-CA"/>
              </w:rPr>
              <w:t>15 sept</w:t>
            </w:r>
          </w:p>
        </w:tc>
        <w:tc>
          <w:tcPr>
            <w:tcW w:w="7513" w:type="dxa"/>
          </w:tcPr>
          <w:p w:rsidR="0042305D" w:rsidRPr="00750CEA" w:rsidRDefault="0042305D" w:rsidP="00C336A4">
            <w:pPr>
              <w:spacing w:before="60" w:after="60" w:line="240" w:lineRule="auto"/>
              <w:rPr>
                <w:rFonts w:ascii="Century Gothic" w:eastAsia="Times New Roman" w:hAnsi="Century Gothic"/>
                <w:i/>
                <w:sz w:val="18"/>
                <w:szCs w:val="18"/>
                <w:lang w:val="fr-CA"/>
              </w:rPr>
            </w:pPr>
            <w:r w:rsidRPr="00750CEA">
              <w:rPr>
                <w:rFonts w:ascii="Century Gothic" w:eastAsia="Times New Roman" w:hAnsi="Century Gothic"/>
                <w:i/>
                <w:sz w:val="18"/>
                <w:szCs w:val="18"/>
                <w:lang w:val="fr-CA"/>
              </w:rPr>
              <w:t>Réunion générale    </w:t>
            </w:r>
            <w:r w:rsidRPr="002711E5">
              <w:rPr>
                <w:rFonts w:ascii="Century Gothic" w:eastAsia="Times New Roman" w:hAnsi="Century Gothic"/>
                <w:i/>
                <w:sz w:val="18"/>
                <w:szCs w:val="18"/>
                <w:lang w:val="fr-CA"/>
              </w:rPr>
              <w:br/>
            </w:r>
            <w:r w:rsidRPr="00750CEA">
              <w:rPr>
                <w:rFonts w:ascii="Century Gothic" w:eastAsia="Times New Roman" w:hAnsi="Century Gothic"/>
                <w:i/>
                <w:sz w:val="18"/>
                <w:szCs w:val="18"/>
                <w:lang w:val="fr-CA"/>
              </w:rPr>
              <w:t xml:space="preserve">+ </w:t>
            </w:r>
            <w:proofErr w:type="spellStart"/>
            <w:r w:rsidRPr="00750CEA">
              <w:rPr>
                <w:rFonts w:ascii="Century Gothic" w:eastAsia="Times New Roman" w:hAnsi="Century Gothic"/>
                <w:i/>
                <w:sz w:val="18"/>
                <w:szCs w:val="18"/>
                <w:lang w:val="fr-CA"/>
              </w:rPr>
              <w:t>Elections</w:t>
            </w:r>
            <w:proofErr w:type="spellEnd"/>
            <w:r w:rsidRPr="00750CEA">
              <w:rPr>
                <w:rFonts w:ascii="Century Gothic" w:eastAsia="Times New Roman" w:hAnsi="Century Gothic"/>
                <w:i/>
                <w:sz w:val="18"/>
                <w:szCs w:val="18"/>
                <w:lang w:val="fr-CA"/>
              </w:rPr>
              <w:t>: président, secrétaire, historien  </w:t>
            </w:r>
            <w:r w:rsidRPr="002711E5">
              <w:rPr>
                <w:rFonts w:ascii="Century Gothic" w:eastAsia="Times New Roman" w:hAnsi="Century Gothic"/>
                <w:i/>
                <w:sz w:val="18"/>
                <w:szCs w:val="18"/>
                <w:lang w:val="fr-CA"/>
              </w:rPr>
              <w:t xml:space="preserve"> </w:t>
            </w:r>
          </w:p>
        </w:tc>
      </w:tr>
      <w:tr w:rsidR="0042305D" w:rsidTr="00C336A4">
        <w:tc>
          <w:tcPr>
            <w:tcW w:w="1417" w:type="dxa"/>
          </w:tcPr>
          <w:p w:rsidR="0042305D" w:rsidRDefault="0042305D" w:rsidP="00C336A4">
            <w:pPr>
              <w:spacing w:before="60" w:after="60" w:line="240" w:lineRule="auto"/>
              <w:rPr>
                <w:rFonts w:ascii="Century Gothic" w:eastAsia="Times New Roman" w:hAnsi="Century Gothic"/>
                <w:sz w:val="18"/>
                <w:szCs w:val="18"/>
                <w:lang w:val="fr-CA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val="fr-CA"/>
              </w:rPr>
              <w:t xml:space="preserve">20 </w:t>
            </w:r>
            <w:proofErr w:type="spellStart"/>
            <w:r>
              <w:rPr>
                <w:rFonts w:ascii="Century Gothic" w:eastAsia="Times New Roman" w:hAnsi="Century Gothic"/>
                <w:sz w:val="18"/>
                <w:szCs w:val="18"/>
                <w:lang w:val="fr-CA"/>
              </w:rPr>
              <w:t>oct</w:t>
            </w:r>
            <w:proofErr w:type="spellEnd"/>
          </w:p>
        </w:tc>
        <w:tc>
          <w:tcPr>
            <w:tcW w:w="7513" w:type="dxa"/>
          </w:tcPr>
          <w:p w:rsidR="0042305D" w:rsidRDefault="0042305D" w:rsidP="00C336A4">
            <w:pPr>
              <w:spacing w:before="60" w:after="60" w:line="240" w:lineRule="auto"/>
              <w:rPr>
                <w:rFonts w:ascii="Century Gothic" w:eastAsia="Times New Roman" w:hAnsi="Century Gothic"/>
                <w:sz w:val="18"/>
                <w:szCs w:val="18"/>
                <w:lang w:val="fr-CA"/>
              </w:rPr>
            </w:pPr>
            <w:r w:rsidRPr="002711E5">
              <w:rPr>
                <w:rFonts w:ascii="Century Gothic" w:eastAsia="Times New Roman" w:hAnsi="Century Gothic"/>
                <w:sz w:val="18"/>
                <w:szCs w:val="18"/>
                <w:lang w:val="fr-CA"/>
              </w:rPr>
              <w:t>Réunion générale</w:t>
            </w:r>
          </w:p>
        </w:tc>
      </w:tr>
      <w:tr w:rsidR="0042305D" w:rsidRPr="005E2AAD" w:rsidTr="00C336A4">
        <w:tc>
          <w:tcPr>
            <w:tcW w:w="1417" w:type="dxa"/>
          </w:tcPr>
          <w:p w:rsidR="0042305D" w:rsidRDefault="0042305D" w:rsidP="00C336A4">
            <w:pPr>
              <w:spacing w:before="60" w:after="60" w:line="240" w:lineRule="auto"/>
              <w:rPr>
                <w:rFonts w:ascii="Century Gothic" w:eastAsia="Times New Roman" w:hAnsi="Century Gothic"/>
                <w:sz w:val="18"/>
                <w:szCs w:val="18"/>
                <w:lang w:val="fr-CA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val="fr-CA"/>
              </w:rPr>
              <w:t xml:space="preserve">6 </w:t>
            </w:r>
            <w:proofErr w:type="spellStart"/>
            <w:r>
              <w:rPr>
                <w:rFonts w:ascii="Century Gothic" w:eastAsia="Times New Roman" w:hAnsi="Century Gothic"/>
                <w:sz w:val="18"/>
                <w:szCs w:val="18"/>
                <w:lang w:val="fr-CA"/>
              </w:rPr>
              <w:t>nov</w:t>
            </w:r>
            <w:proofErr w:type="spellEnd"/>
          </w:p>
        </w:tc>
        <w:tc>
          <w:tcPr>
            <w:tcW w:w="7513" w:type="dxa"/>
          </w:tcPr>
          <w:p w:rsidR="0042305D" w:rsidRDefault="0042305D" w:rsidP="00C336A4">
            <w:pPr>
              <w:spacing w:before="60" w:after="60" w:line="240" w:lineRule="auto"/>
              <w:rPr>
                <w:rFonts w:ascii="Century Gothic" w:eastAsia="Times New Roman" w:hAnsi="Century Gothic"/>
                <w:sz w:val="18"/>
                <w:szCs w:val="18"/>
                <w:lang w:val="fr-CA"/>
              </w:rPr>
            </w:pPr>
            <w:r w:rsidRPr="002711E5">
              <w:rPr>
                <w:rFonts w:ascii="Century Gothic" w:eastAsia="Times New Roman" w:hAnsi="Century Gothic"/>
                <w:sz w:val="18"/>
                <w:szCs w:val="18"/>
                <w:lang w:val="fr-CA"/>
              </w:rPr>
              <w:t xml:space="preserve">Projet «Soirée Métisse» avec la société </w:t>
            </w:r>
            <w:proofErr w:type="spellStart"/>
            <w:r w:rsidRPr="002711E5">
              <w:rPr>
                <w:rFonts w:ascii="Century Gothic" w:eastAsia="Times New Roman" w:hAnsi="Century Gothic"/>
                <w:sz w:val="18"/>
                <w:szCs w:val="18"/>
                <w:lang w:val="fr-CA"/>
              </w:rPr>
              <w:t>Big</w:t>
            </w:r>
            <w:proofErr w:type="spellEnd"/>
            <w:r w:rsidRPr="002711E5">
              <w:rPr>
                <w:rFonts w:ascii="Century Gothic" w:eastAsia="Times New Roman" w:hAnsi="Century Gothic"/>
                <w:sz w:val="18"/>
                <w:szCs w:val="18"/>
                <w:lang w:val="fr-CA"/>
              </w:rPr>
              <w:t xml:space="preserve"> </w:t>
            </w:r>
            <w:proofErr w:type="gramStart"/>
            <w:r w:rsidRPr="002711E5">
              <w:rPr>
                <w:rFonts w:ascii="Century Gothic" w:eastAsia="Times New Roman" w:hAnsi="Century Gothic"/>
                <w:sz w:val="18"/>
                <w:szCs w:val="18"/>
                <w:lang w:val="fr-CA"/>
              </w:rPr>
              <w:t>H.A.R.T</w:t>
            </w:r>
            <w:proofErr w:type="gramEnd"/>
            <w:r w:rsidRPr="002711E5">
              <w:rPr>
                <w:rFonts w:ascii="Century Gothic" w:eastAsia="Times New Roman" w:hAnsi="Century Gothic"/>
                <w:sz w:val="18"/>
                <w:szCs w:val="18"/>
                <w:lang w:val="fr-CA"/>
              </w:rPr>
              <w:br/>
              <w:t xml:space="preserve">[Festival </w:t>
            </w:r>
            <w:proofErr w:type="spellStart"/>
            <w:r w:rsidRPr="002711E5">
              <w:rPr>
                <w:rFonts w:ascii="Century Gothic" w:eastAsia="Times New Roman" w:hAnsi="Century Gothic"/>
                <w:sz w:val="18"/>
                <w:szCs w:val="18"/>
                <w:lang w:val="fr-CA"/>
              </w:rPr>
              <w:t>Manito</w:t>
            </w:r>
            <w:proofErr w:type="spellEnd"/>
            <w:r w:rsidRPr="002711E5">
              <w:rPr>
                <w:rFonts w:ascii="Century Gothic" w:eastAsia="Times New Roman" w:hAnsi="Century Gothic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2711E5">
              <w:rPr>
                <w:rFonts w:ascii="Century Gothic" w:eastAsia="Times New Roman" w:hAnsi="Century Gothic"/>
                <w:sz w:val="18"/>
                <w:szCs w:val="18"/>
                <w:lang w:val="fr-CA"/>
              </w:rPr>
              <w:t>Ahbee</w:t>
            </w:r>
            <w:proofErr w:type="spellEnd"/>
            <w:r w:rsidRPr="002711E5">
              <w:rPr>
                <w:rFonts w:ascii="Century Gothic" w:eastAsia="Times New Roman" w:hAnsi="Century Gothic"/>
                <w:sz w:val="18"/>
                <w:szCs w:val="18"/>
                <w:lang w:val="fr-CA"/>
              </w:rPr>
              <w:t xml:space="preserve">, 3-7 </w:t>
            </w:r>
            <w:proofErr w:type="spellStart"/>
            <w:r w:rsidRPr="002711E5">
              <w:rPr>
                <w:rFonts w:ascii="Century Gothic" w:eastAsia="Times New Roman" w:hAnsi="Century Gothic"/>
                <w:sz w:val="18"/>
                <w:szCs w:val="18"/>
                <w:lang w:val="fr-CA"/>
              </w:rPr>
              <w:t>nov</w:t>
            </w:r>
            <w:proofErr w:type="spellEnd"/>
            <w:r w:rsidRPr="002711E5">
              <w:rPr>
                <w:rFonts w:ascii="Century Gothic" w:eastAsia="Times New Roman" w:hAnsi="Century Gothic"/>
                <w:sz w:val="18"/>
                <w:szCs w:val="18"/>
                <w:lang w:val="fr-CA"/>
              </w:rPr>
              <w:t>]</w:t>
            </w:r>
          </w:p>
        </w:tc>
      </w:tr>
      <w:tr w:rsidR="0042305D" w:rsidRPr="005E2AAD" w:rsidTr="00C336A4">
        <w:tc>
          <w:tcPr>
            <w:tcW w:w="1417" w:type="dxa"/>
          </w:tcPr>
          <w:p w:rsidR="0042305D" w:rsidRDefault="0042305D" w:rsidP="00C336A4">
            <w:pPr>
              <w:spacing w:before="60" w:after="60" w:line="240" w:lineRule="auto"/>
              <w:rPr>
                <w:rFonts w:ascii="Century Gothic" w:eastAsia="Times New Roman" w:hAnsi="Century Gothic"/>
                <w:sz w:val="18"/>
                <w:szCs w:val="18"/>
                <w:lang w:val="fr-CA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val="fr-CA"/>
              </w:rPr>
              <w:t xml:space="preserve">16 </w:t>
            </w:r>
            <w:proofErr w:type="spellStart"/>
            <w:r>
              <w:rPr>
                <w:rFonts w:ascii="Century Gothic" w:eastAsia="Times New Roman" w:hAnsi="Century Gothic"/>
                <w:sz w:val="18"/>
                <w:szCs w:val="18"/>
                <w:lang w:val="fr-CA"/>
              </w:rPr>
              <w:t>nov</w:t>
            </w:r>
            <w:proofErr w:type="spellEnd"/>
          </w:p>
        </w:tc>
        <w:tc>
          <w:tcPr>
            <w:tcW w:w="7513" w:type="dxa"/>
          </w:tcPr>
          <w:p w:rsidR="0042305D" w:rsidRDefault="0042305D" w:rsidP="00C336A4">
            <w:pPr>
              <w:spacing w:before="60" w:after="60" w:line="240" w:lineRule="auto"/>
              <w:rPr>
                <w:rFonts w:ascii="Century Gothic" w:eastAsia="Times New Roman" w:hAnsi="Century Gothic"/>
                <w:sz w:val="18"/>
                <w:szCs w:val="18"/>
                <w:lang w:val="fr-CA"/>
              </w:rPr>
            </w:pPr>
            <w:r w:rsidRPr="002711E5">
              <w:rPr>
                <w:rFonts w:ascii="Century Gothic" w:eastAsia="Times New Roman" w:hAnsi="Century Gothic"/>
                <w:sz w:val="18"/>
                <w:szCs w:val="18"/>
                <w:lang w:val="fr-CA"/>
              </w:rPr>
              <w:t>Activité «Commémoration de la vie de Louis Riel</w:t>
            </w:r>
            <w:proofErr w:type="gramStart"/>
            <w:r w:rsidRPr="002711E5">
              <w:rPr>
                <w:rFonts w:ascii="Century Gothic" w:eastAsia="Times New Roman" w:hAnsi="Century Gothic"/>
                <w:sz w:val="18"/>
                <w:szCs w:val="18"/>
                <w:lang w:val="fr-CA"/>
              </w:rPr>
              <w:t>»</w:t>
            </w:r>
            <w:proofErr w:type="gramEnd"/>
            <w:r w:rsidRPr="002711E5">
              <w:rPr>
                <w:rFonts w:ascii="Century Gothic" w:eastAsia="Times New Roman" w:hAnsi="Century Gothic"/>
                <w:sz w:val="18"/>
                <w:szCs w:val="18"/>
                <w:lang w:val="fr-CA"/>
              </w:rPr>
              <w:br/>
              <w:t>[Cimetière de St. Boniface]</w:t>
            </w:r>
          </w:p>
        </w:tc>
      </w:tr>
    </w:tbl>
    <w:p w:rsidR="0042305D" w:rsidRDefault="0042305D" w:rsidP="0042305D">
      <w:pPr>
        <w:spacing w:after="0" w:line="240" w:lineRule="auto"/>
        <w:ind w:left="851"/>
        <w:rPr>
          <w:rFonts w:ascii="Century Gothic" w:eastAsia="Times New Roman" w:hAnsi="Century Gothic"/>
          <w:sz w:val="18"/>
          <w:szCs w:val="18"/>
          <w:lang w:val="fr-CA"/>
        </w:rPr>
      </w:pPr>
    </w:p>
    <w:p w:rsidR="0042305D" w:rsidRPr="002711E5" w:rsidRDefault="0042305D" w:rsidP="0042305D">
      <w:pPr>
        <w:spacing w:after="0" w:line="240" w:lineRule="auto"/>
        <w:ind w:left="851"/>
        <w:rPr>
          <w:rFonts w:ascii="Century Gothic" w:eastAsia="Times New Roman" w:hAnsi="Century Gothic"/>
          <w:sz w:val="18"/>
          <w:szCs w:val="18"/>
          <w:lang w:val="fr-CA"/>
        </w:rPr>
      </w:pPr>
    </w:p>
    <w:p w:rsidR="0042305D" w:rsidRPr="002711E5" w:rsidRDefault="0042305D" w:rsidP="0042305D">
      <w:pPr>
        <w:spacing w:after="0" w:line="240" w:lineRule="auto"/>
        <w:ind w:left="851"/>
        <w:rPr>
          <w:rFonts w:ascii="Century Gothic" w:eastAsia="Times New Roman" w:hAnsi="Century Gothic"/>
          <w:sz w:val="18"/>
          <w:szCs w:val="18"/>
          <w:lang w:val="fr-CA"/>
        </w:rPr>
      </w:pPr>
      <w:r w:rsidRPr="002711E5">
        <w:rPr>
          <w:rFonts w:ascii="Century Gothic" w:eastAsia="Times New Roman" w:hAnsi="Century Gothic"/>
          <w:sz w:val="18"/>
          <w:szCs w:val="18"/>
          <w:lang w:val="fr-CA"/>
        </w:rPr>
        <w:t>2011</w:t>
      </w:r>
    </w:p>
    <w:p w:rsidR="0042305D" w:rsidRDefault="0042305D" w:rsidP="0042305D">
      <w:pPr>
        <w:spacing w:after="0" w:line="240" w:lineRule="auto"/>
        <w:ind w:left="851"/>
        <w:rPr>
          <w:rFonts w:ascii="Century Gothic" w:eastAsia="Times New Roman" w:hAnsi="Century Gothic"/>
          <w:sz w:val="18"/>
          <w:szCs w:val="18"/>
          <w:lang w:val="fr-CA"/>
        </w:rPr>
      </w:pPr>
      <w:r w:rsidRPr="002711E5">
        <w:rPr>
          <w:rFonts w:ascii="Century Gothic" w:eastAsia="Times New Roman" w:hAnsi="Century Gothic"/>
          <w:sz w:val="18"/>
          <w:szCs w:val="18"/>
          <w:lang w:val="fr-CA"/>
        </w:rPr>
        <w:t> </w:t>
      </w:r>
    </w:p>
    <w:tbl>
      <w:tblPr>
        <w:tblStyle w:val="TableGrid"/>
        <w:tblW w:w="0" w:type="auto"/>
        <w:tblInd w:w="95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7513"/>
      </w:tblGrid>
      <w:tr w:rsidR="0042305D" w:rsidRPr="005E2AAD" w:rsidTr="00C336A4">
        <w:tc>
          <w:tcPr>
            <w:tcW w:w="1417" w:type="dxa"/>
          </w:tcPr>
          <w:p w:rsidR="0042305D" w:rsidRPr="005B40A2" w:rsidRDefault="0042305D" w:rsidP="00C336A4">
            <w:pPr>
              <w:spacing w:before="60" w:after="60" w:line="240" w:lineRule="auto"/>
              <w:rPr>
                <w:rFonts w:ascii="Century Gothic" w:eastAsia="Times New Roman" w:hAnsi="Century Gothic"/>
                <w:i/>
                <w:sz w:val="18"/>
                <w:szCs w:val="18"/>
                <w:lang w:val="fr-CA"/>
              </w:rPr>
            </w:pPr>
            <w:r w:rsidRPr="005B40A2">
              <w:rPr>
                <w:rFonts w:ascii="Century Gothic" w:eastAsia="Times New Roman" w:hAnsi="Century Gothic"/>
                <w:i/>
                <w:sz w:val="18"/>
                <w:szCs w:val="18"/>
                <w:lang w:val="fr-CA"/>
              </w:rPr>
              <w:t>19 jan</w:t>
            </w:r>
          </w:p>
        </w:tc>
        <w:tc>
          <w:tcPr>
            <w:tcW w:w="7513" w:type="dxa"/>
          </w:tcPr>
          <w:p w:rsidR="0042305D" w:rsidRPr="005B40A2" w:rsidRDefault="0042305D" w:rsidP="00C336A4">
            <w:pPr>
              <w:spacing w:before="60" w:after="60" w:line="240" w:lineRule="auto"/>
              <w:rPr>
                <w:rFonts w:ascii="Century Gothic" w:eastAsia="Times New Roman" w:hAnsi="Century Gothic"/>
                <w:i/>
                <w:sz w:val="18"/>
                <w:szCs w:val="18"/>
                <w:lang w:val="fr-CA"/>
              </w:rPr>
            </w:pPr>
            <w:r w:rsidRPr="005B40A2">
              <w:rPr>
                <w:rFonts w:ascii="Century Gothic" w:eastAsia="Times New Roman" w:hAnsi="Century Gothic"/>
                <w:i/>
                <w:sz w:val="18"/>
                <w:szCs w:val="18"/>
                <w:lang w:val="fr-CA"/>
              </w:rPr>
              <w:t xml:space="preserve">Réunion annuelle     </w:t>
            </w:r>
            <w:r w:rsidRPr="002711E5">
              <w:rPr>
                <w:rFonts w:ascii="Century Gothic" w:eastAsia="Times New Roman" w:hAnsi="Century Gothic"/>
                <w:i/>
                <w:sz w:val="18"/>
                <w:szCs w:val="18"/>
                <w:lang w:val="fr-CA"/>
              </w:rPr>
              <w:br/>
            </w:r>
            <w:r w:rsidRPr="005B40A2">
              <w:rPr>
                <w:rFonts w:ascii="Century Gothic" w:eastAsia="Times New Roman" w:hAnsi="Century Gothic"/>
                <w:i/>
                <w:sz w:val="18"/>
                <w:szCs w:val="18"/>
                <w:lang w:val="fr-CA"/>
              </w:rPr>
              <w:t xml:space="preserve">+ </w:t>
            </w:r>
            <w:proofErr w:type="spellStart"/>
            <w:r w:rsidRPr="005B40A2">
              <w:rPr>
                <w:rFonts w:ascii="Century Gothic" w:eastAsia="Times New Roman" w:hAnsi="Century Gothic"/>
                <w:i/>
                <w:sz w:val="18"/>
                <w:szCs w:val="18"/>
                <w:lang w:val="fr-CA"/>
              </w:rPr>
              <w:t>Elections</w:t>
            </w:r>
            <w:proofErr w:type="spellEnd"/>
            <w:r w:rsidRPr="005B40A2">
              <w:rPr>
                <w:rFonts w:ascii="Century Gothic" w:eastAsia="Times New Roman" w:hAnsi="Century Gothic"/>
                <w:i/>
                <w:sz w:val="18"/>
                <w:szCs w:val="18"/>
                <w:lang w:val="fr-CA"/>
              </w:rPr>
              <w:t>: vice-président, trésorier, ainés (2x)  </w:t>
            </w:r>
          </w:p>
        </w:tc>
      </w:tr>
      <w:tr w:rsidR="0042305D" w:rsidRPr="005E2AAD" w:rsidTr="00C336A4">
        <w:tc>
          <w:tcPr>
            <w:tcW w:w="1417" w:type="dxa"/>
          </w:tcPr>
          <w:p w:rsidR="0042305D" w:rsidRDefault="0042305D" w:rsidP="00C336A4">
            <w:pPr>
              <w:spacing w:before="60" w:after="60" w:line="240" w:lineRule="auto"/>
              <w:rPr>
                <w:rFonts w:ascii="Century Gothic" w:eastAsia="Times New Roman" w:hAnsi="Century Gothic"/>
                <w:sz w:val="18"/>
                <w:szCs w:val="18"/>
                <w:lang w:val="fr-CA"/>
              </w:rPr>
            </w:pPr>
            <w:r w:rsidRPr="002711E5">
              <w:rPr>
                <w:rFonts w:ascii="Century Gothic" w:eastAsia="Times New Roman" w:hAnsi="Century Gothic"/>
                <w:sz w:val="18"/>
                <w:szCs w:val="18"/>
                <w:lang w:val="fr-CA"/>
              </w:rPr>
              <w:t xml:space="preserve">18-27 </w:t>
            </w:r>
            <w:proofErr w:type="spellStart"/>
            <w:r w:rsidRPr="002711E5">
              <w:rPr>
                <w:rFonts w:ascii="Century Gothic" w:eastAsia="Times New Roman" w:hAnsi="Century Gothic"/>
                <w:sz w:val="18"/>
                <w:szCs w:val="18"/>
                <w:lang w:val="fr-CA"/>
              </w:rPr>
              <w:t>fév</w:t>
            </w:r>
            <w:proofErr w:type="spellEnd"/>
          </w:p>
        </w:tc>
        <w:tc>
          <w:tcPr>
            <w:tcW w:w="7513" w:type="dxa"/>
          </w:tcPr>
          <w:p w:rsidR="0042305D" w:rsidRDefault="0042305D" w:rsidP="00C336A4">
            <w:pPr>
              <w:spacing w:before="60" w:after="60" w:line="240" w:lineRule="auto"/>
              <w:rPr>
                <w:rFonts w:ascii="Century Gothic" w:eastAsia="Times New Roman" w:hAnsi="Century Gothic"/>
                <w:sz w:val="18"/>
                <w:szCs w:val="18"/>
                <w:lang w:val="fr-CA"/>
              </w:rPr>
            </w:pPr>
            <w:r w:rsidRPr="002711E5">
              <w:rPr>
                <w:rFonts w:ascii="Century Gothic" w:eastAsia="Times New Roman" w:hAnsi="Century Gothic"/>
                <w:sz w:val="18"/>
                <w:szCs w:val="18"/>
                <w:lang w:val="fr-CA"/>
              </w:rPr>
              <w:t>Projet «Auberge du Violon» avec les Chevaliers de Colomb</w:t>
            </w:r>
            <w:r w:rsidRPr="002711E5">
              <w:rPr>
                <w:rFonts w:ascii="Century Gothic" w:eastAsia="Times New Roman" w:hAnsi="Century Gothic"/>
                <w:sz w:val="18"/>
                <w:szCs w:val="18"/>
                <w:lang w:val="fr-CA"/>
              </w:rPr>
              <w:br/>
              <w:t xml:space="preserve">+ Soirées Métisses: samedi 19 </w:t>
            </w:r>
            <w:proofErr w:type="spellStart"/>
            <w:r w:rsidRPr="002711E5">
              <w:rPr>
                <w:rFonts w:ascii="Century Gothic" w:eastAsia="Times New Roman" w:hAnsi="Century Gothic"/>
                <w:sz w:val="18"/>
                <w:szCs w:val="18"/>
                <w:lang w:val="fr-CA"/>
              </w:rPr>
              <w:t>fev</w:t>
            </w:r>
            <w:proofErr w:type="spellEnd"/>
            <w:r w:rsidRPr="002711E5">
              <w:rPr>
                <w:rFonts w:ascii="Century Gothic" w:eastAsia="Times New Roman" w:hAnsi="Century Gothic"/>
                <w:sz w:val="18"/>
                <w:szCs w:val="18"/>
                <w:lang w:val="fr-CA"/>
              </w:rPr>
              <w:t xml:space="preserve">; lundi 21 </w:t>
            </w:r>
            <w:proofErr w:type="spellStart"/>
            <w:r w:rsidRPr="002711E5">
              <w:rPr>
                <w:rFonts w:ascii="Century Gothic" w:eastAsia="Times New Roman" w:hAnsi="Century Gothic"/>
                <w:sz w:val="18"/>
                <w:szCs w:val="18"/>
                <w:lang w:val="fr-CA"/>
              </w:rPr>
              <w:t>fev</w:t>
            </w:r>
            <w:proofErr w:type="spellEnd"/>
            <w:r w:rsidRPr="002711E5">
              <w:rPr>
                <w:rFonts w:ascii="Century Gothic" w:eastAsia="Times New Roman" w:hAnsi="Century Gothic"/>
                <w:sz w:val="18"/>
                <w:szCs w:val="18"/>
                <w:lang w:val="fr-CA"/>
              </w:rPr>
              <w:t xml:space="preserve"> (Louis Riel</w:t>
            </w:r>
            <w:proofErr w:type="gramStart"/>
            <w:r w:rsidRPr="002711E5">
              <w:rPr>
                <w:rFonts w:ascii="Century Gothic" w:eastAsia="Times New Roman" w:hAnsi="Century Gothic"/>
                <w:sz w:val="18"/>
                <w:szCs w:val="18"/>
                <w:lang w:val="fr-CA"/>
              </w:rPr>
              <w:t>)</w:t>
            </w:r>
            <w:proofErr w:type="gramEnd"/>
            <w:r w:rsidRPr="002711E5">
              <w:rPr>
                <w:rFonts w:ascii="Century Gothic" w:eastAsia="Times New Roman" w:hAnsi="Century Gothic"/>
                <w:sz w:val="18"/>
                <w:szCs w:val="18"/>
                <w:lang w:val="fr-CA"/>
              </w:rPr>
              <w:br/>
              <w:t xml:space="preserve">[Festival du Voyageur, 18-27 </w:t>
            </w:r>
            <w:proofErr w:type="spellStart"/>
            <w:r w:rsidRPr="002711E5">
              <w:rPr>
                <w:rFonts w:ascii="Century Gothic" w:eastAsia="Times New Roman" w:hAnsi="Century Gothic"/>
                <w:sz w:val="18"/>
                <w:szCs w:val="18"/>
                <w:lang w:val="fr-CA"/>
              </w:rPr>
              <w:t>fev</w:t>
            </w:r>
            <w:proofErr w:type="spellEnd"/>
            <w:r w:rsidRPr="002711E5">
              <w:rPr>
                <w:rFonts w:ascii="Century Gothic" w:eastAsia="Times New Roman" w:hAnsi="Century Gothic"/>
                <w:sz w:val="18"/>
                <w:szCs w:val="18"/>
                <w:lang w:val="fr-CA"/>
              </w:rPr>
              <w:t>]</w:t>
            </w:r>
          </w:p>
        </w:tc>
      </w:tr>
      <w:tr w:rsidR="0042305D" w:rsidRPr="005E2AAD" w:rsidTr="00C336A4">
        <w:tc>
          <w:tcPr>
            <w:tcW w:w="1417" w:type="dxa"/>
          </w:tcPr>
          <w:p w:rsidR="0042305D" w:rsidRDefault="0042305D" w:rsidP="00C336A4">
            <w:pPr>
              <w:spacing w:before="60" w:after="60" w:line="240" w:lineRule="auto"/>
              <w:rPr>
                <w:rFonts w:ascii="Century Gothic" w:eastAsia="Times New Roman" w:hAnsi="Century Gothic"/>
                <w:sz w:val="18"/>
                <w:szCs w:val="18"/>
                <w:lang w:val="fr-CA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  <w:lang w:val="fr-CA"/>
              </w:rPr>
              <w:t>? mars</w:t>
            </w:r>
          </w:p>
        </w:tc>
        <w:tc>
          <w:tcPr>
            <w:tcW w:w="7513" w:type="dxa"/>
          </w:tcPr>
          <w:p w:rsidR="0042305D" w:rsidRDefault="0042305D" w:rsidP="00C336A4">
            <w:pPr>
              <w:spacing w:before="60" w:after="60" w:line="240" w:lineRule="auto"/>
              <w:rPr>
                <w:rFonts w:ascii="Century Gothic" w:eastAsia="Times New Roman" w:hAnsi="Century Gothic"/>
                <w:sz w:val="18"/>
                <w:szCs w:val="18"/>
                <w:lang w:val="fr-CA"/>
              </w:rPr>
            </w:pPr>
            <w:r w:rsidRPr="002711E5">
              <w:rPr>
                <w:rFonts w:ascii="Century Gothic" w:eastAsia="Times New Roman" w:hAnsi="Century Gothic"/>
                <w:sz w:val="18"/>
                <w:szCs w:val="18"/>
                <w:lang w:val="fr-CA"/>
              </w:rPr>
              <w:t xml:space="preserve">AGA de la Région de Winnipeg     </w:t>
            </w:r>
            <w:r w:rsidRPr="002711E5">
              <w:rPr>
                <w:rFonts w:ascii="Century Gothic" w:eastAsia="Times New Roman" w:hAnsi="Century Gothic"/>
                <w:sz w:val="18"/>
                <w:szCs w:val="18"/>
                <w:lang w:val="fr-CA"/>
              </w:rPr>
              <w:br/>
              <w:t xml:space="preserve">+ Délégués: à voir </w:t>
            </w:r>
            <w:r w:rsidRPr="002711E5">
              <w:rPr>
                <w:rFonts w:ascii="Century Gothic" w:eastAsia="Times New Roman" w:hAnsi="Century Gothic"/>
                <w:sz w:val="18"/>
                <w:szCs w:val="18"/>
                <w:lang w:val="fr-CA"/>
              </w:rPr>
              <w:br/>
            </w:r>
            <w:r w:rsidRPr="005B40A2">
              <w:rPr>
                <w:rFonts w:ascii="Century Gothic" w:eastAsia="Times New Roman" w:hAnsi="Century Gothic"/>
                <w:i/>
                <w:sz w:val="18"/>
                <w:szCs w:val="18"/>
                <w:lang w:val="fr-CA"/>
              </w:rPr>
              <w:t>+ Réunion de l'exécutif</w:t>
            </w:r>
            <w:r w:rsidRPr="002711E5">
              <w:rPr>
                <w:rFonts w:ascii="Century Gothic" w:eastAsia="Times New Roman" w:hAnsi="Century Gothic"/>
                <w:sz w:val="18"/>
                <w:szCs w:val="18"/>
                <w:lang w:val="fr-CA"/>
              </w:rPr>
              <w:t xml:space="preserve">     </w:t>
            </w:r>
          </w:p>
        </w:tc>
      </w:tr>
      <w:tr w:rsidR="0042305D" w:rsidRPr="005B40A2" w:rsidTr="00C336A4">
        <w:tc>
          <w:tcPr>
            <w:tcW w:w="1417" w:type="dxa"/>
          </w:tcPr>
          <w:p w:rsidR="0042305D" w:rsidRPr="005B40A2" w:rsidRDefault="0042305D" w:rsidP="00C336A4">
            <w:pPr>
              <w:spacing w:before="60" w:after="60" w:line="240" w:lineRule="auto"/>
              <w:rPr>
                <w:rFonts w:ascii="Century Gothic" w:eastAsia="Times New Roman" w:hAnsi="Century Gothic"/>
                <w:i/>
                <w:sz w:val="18"/>
                <w:szCs w:val="18"/>
                <w:lang w:val="fr-CA"/>
              </w:rPr>
            </w:pPr>
            <w:r w:rsidRPr="005B40A2">
              <w:rPr>
                <w:rFonts w:ascii="Century Gothic" w:eastAsia="Times New Roman" w:hAnsi="Century Gothic"/>
                <w:i/>
                <w:sz w:val="18"/>
                <w:szCs w:val="18"/>
                <w:lang w:val="fr-CA"/>
              </w:rPr>
              <w:t xml:space="preserve">13 </w:t>
            </w:r>
            <w:proofErr w:type="spellStart"/>
            <w:r w:rsidRPr="005B40A2">
              <w:rPr>
                <w:rFonts w:ascii="Century Gothic" w:eastAsia="Times New Roman" w:hAnsi="Century Gothic"/>
                <w:i/>
                <w:sz w:val="18"/>
                <w:szCs w:val="18"/>
                <w:lang w:val="fr-CA"/>
              </w:rPr>
              <w:t>avr</w:t>
            </w:r>
            <w:proofErr w:type="spellEnd"/>
          </w:p>
        </w:tc>
        <w:tc>
          <w:tcPr>
            <w:tcW w:w="7513" w:type="dxa"/>
          </w:tcPr>
          <w:p w:rsidR="0042305D" w:rsidRPr="005B40A2" w:rsidRDefault="0042305D" w:rsidP="00C336A4">
            <w:pPr>
              <w:spacing w:before="60" w:after="60" w:line="240" w:lineRule="auto"/>
              <w:rPr>
                <w:rFonts w:ascii="Century Gothic" w:eastAsia="Times New Roman" w:hAnsi="Century Gothic"/>
                <w:i/>
                <w:sz w:val="18"/>
                <w:szCs w:val="18"/>
                <w:lang w:val="fr-CA"/>
              </w:rPr>
            </w:pPr>
            <w:r w:rsidRPr="005B40A2">
              <w:rPr>
                <w:rFonts w:ascii="Century Gothic" w:eastAsia="Times New Roman" w:hAnsi="Century Gothic"/>
                <w:i/>
                <w:sz w:val="18"/>
                <w:szCs w:val="18"/>
                <w:lang w:val="fr-CA"/>
              </w:rPr>
              <w:t>Réunion générale</w:t>
            </w:r>
          </w:p>
        </w:tc>
      </w:tr>
    </w:tbl>
    <w:p w:rsidR="0042305D" w:rsidRDefault="0042305D" w:rsidP="0042305D">
      <w:pPr>
        <w:spacing w:after="0" w:line="240" w:lineRule="auto"/>
        <w:rPr>
          <w:rFonts w:ascii="Century Gothic" w:hAnsi="Century Gothic"/>
          <w:sz w:val="20"/>
          <w:szCs w:val="20"/>
          <w:lang w:val="fr-CA"/>
        </w:rPr>
      </w:pPr>
    </w:p>
    <w:p w:rsidR="0042305D" w:rsidRDefault="0042305D" w:rsidP="0042305D">
      <w:pPr>
        <w:spacing w:after="0" w:line="240" w:lineRule="auto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br w:type="page"/>
      </w:r>
    </w:p>
    <w:p w:rsidR="0042305D" w:rsidRDefault="0042305D" w:rsidP="0042305D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lastRenderedPageBreak/>
        <w:t>Prévisions budgétaires 2010-2011</w:t>
      </w:r>
    </w:p>
    <w:p w:rsidR="00D57DF0" w:rsidRDefault="00D57DF0" w:rsidP="0042305D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sz w:val="20"/>
          <w:szCs w:val="20"/>
          <w:lang w:val="fr-CA"/>
        </w:rPr>
      </w:pPr>
    </w:p>
    <w:tbl>
      <w:tblPr>
        <w:tblStyle w:val="TableGrid"/>
        <w:tblW w:w="8930" w:type="dxa"/>
        <w:tblInd w:w="95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992"/>
        <w:gridCol w:w="992"/>
        <w:gridCol w:w="992"/>
        <w:gridCol w:w="460"/>
        <w:gridCol w:w="963"/>
        <w:gridCol w:w="987"/>
      </w:tblGrid>
      <w:tr w:rsidR="009C2211" w:rsidRPr="00D74571" w:rsidTr="00C64888">
        <w:tc>
          <w:tcPr>
            <w:tcW w:w="3544" w:type="dxa"/>
            <w:tcBorders>
              <w:top w:val="nil"/>
              <w:bottom w:val="nil"/>
              <w:right w:val="dotted" w:sz="4" w:space="0" w:color="auto"/>
            </w:tcBorders>
          </w:tcPr>
          <w:p w:rsidR="00D74571" w:rsidRPr="00D74571" w:rsidRDefault="00D74571" w:rsidP="00D7457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:rsidR="00D74571" w:rsidRPr="00D74571" w:rsidRDefault="00D74571" w:rsidP="00D7457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2007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:rsidR="00D74571" w:rsidRPr="00D74571" w:rsidRDefault="00D74571" w:rsidP="00D7457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2008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:rsidR="00D74571" w:rsidRPr="00D74571" w:rsidRDefault="00D74571" w:rsidP="00D7457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2009</w:t>
            </w:r>
          </w:p>
        </w:tc>
        <w:tc>
          <w:tcPr>
            <w:tcW w:w="4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74571" w:rsidRPr="00D74571" w:rsidRDefault="00D74571" w:rsidP="00D7457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63" w:type="dxa"/>
            <w:tcBorders>
              <w:left w:val="dotted" w:sz="4" w:space="0" w:color="auto"/>
              <w:right w:val="dotted" w:sz="4" w:space="0" w:color="auto"/>
            </w:tcBorders>
          </w:tcPr>
          <w:p w:rsidR="00D74571" w:rsidRPr="00D74571" w:rsidRDefault="00D74571" w:rsidP="00D7457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Prévision</w:t>
            </w:r>
          </w:p>
        </w:tc>
        <w:tc>
          <w:tcPr>
            <w:tcW w:w="987" w:type="dxa"/>
            <w:tcBorders>
              <w:left w:val="dotted" w:sz="4" w:space="0" w:color="auto"/>
              <w:right w:val="dotted" w:sz="4" w:space="0" w:color="auto"/>
            </w:tcBorders>
          </w:tcPr>
          <w:p w:rsidR="00D74571" w:rsidRDefault="00D74571" w:rsidP="00D7457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Actuel</w:t>
            </w:r>
          </w:p>
        </w:tc>
      </w:tr>
      <w:tr w:rsidR="00355E38" w:rsidRPr="00D74571" w:rsidTr="00331DB4">
        <w:tc>
          <w:tcPr>
            <w:tcW w:w="3544" w:type="dxa"/>
            <w:tcBorders>
              <w:top w:val="nil"/>
              <w:bottom w:val="single" w:sz="4" w:space="0" w:color="000000"/>
              <w:right w:val="nil"/>
            </w:tcBorders>
          </w:tcPr>
          <w:p w:rsidR="00D74571" w:rsidRPr="00D74571" w:rsidRDefault="00D74571" w:rsidP="00D7457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D74571" w:rsidRPr="00D74571" w:rsidRDefault="00D74571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D74571" w:rsidRPr="00D74571" w:rsidRDefault="00D74571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D74571" w:rsidRPr="00D74571" w:rsidRDefault="00D74571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D74571" w:rsidRPr="00D74571" w:rsidRDefault="00D74571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63" w:type="dxa"/>
            <w:tcBorders>
              <w:left w:val="nil"/>
              <w:bottom w:val="nil"/>
              <w:right w:val="nil"/>
            </w:tcBorders>
          </w:tcPr>
          <w:p w:rsidR="00D74571" w:rsidRPr="00D74571" w:rsidRDefault="00D74571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87" w:type="dxa"/>
            <w:tcBorders>
              <w:left w:val="nil"/>
              <w:right w:val="nil"/>
            </w:tcBorders>
          </w:tcPr>
          <w:p w:rsidR="00D74571" w:rsidRPr="00D74571" w:rsidRDefault="00D74571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BD6C17" w:rsidRPr="00D74571" w:rsidTr="00331DB4">
        <w:tc>
          <w:tcPr>
            <w:tcW w:w="3544" w:type="dxa"/>
            <w:tcBorders>
              <w:right w:val="dotted" w:sz="4" w:space="0" w:color="auto"/>
            </w:tcBorders>
            <w:shd w:val="pct5" w:color="auto" w:fill="auto"/>
          </w:tcPr>
          <w:p w:rsidR="00D74571" w:rsidRPr="00D74571" w:rsidRDefault="009C2211" w:rsidP="00D7457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Actuel (30 juin 2010)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D74571" w:rsidRPr="00D74571" w:rsidRDefault="00D74571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571" w:rsidRPr="00D74571" w:rsidRDefault="00D74571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571" w:rsidRPr="00D74571" w:rsidRDefault="00D74571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D74571" w:rsidRPr="00D74571" w:rsidRDefault="00D74571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D74571" w:rsidRPr="00D74571" w:rsidRDefault="00D74571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87" w:type="dxa"/>
            <w:tcBorders>
              <w:left w:val="dotted" w:sz="4" w:space="0" w:color="auto"/>
              <w:right w:val="dotted" w:sz="4" w:space="0" w:color="auto"/>
            </w:tcBorders>
          </w:tcPr>
          <w:p w:rsidR="00D74571" w:rsidRPr="00D74571" w:rsidRDefault="009C2211" w:rsidP="005F00DC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6</w:t>
            </w:r>
            <w:r w:rsidR="005F00DC">
              <w:rPr>
                <w:rFonts w:ascii="Century Gothic" w:hAnsi="Century Gothic"/>
                <w:sz w:val="18"/>
                <w:szCs w:val="18"/>
                <w:lang w:val="fr-CA"/>
              </w:rPr>
              <w:t>4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00$</w:t>
            </w:r>
          </w:p>
        </w:tc>
      </w:tr>
      <w:tr w:rsidR="00945115" w:rsidRPr="00D74571" w:rsidTr="00331DB4">
        <w:tc>
          <w:tcPr>
            <w:tcW w:w="3544" w:type="dxa"/>
            <w:tcBorders>
              <w:bottom w:val="single" w:sz="4" w:space="0" w:color="000000"/>
              <w:right w:val="nil"/>
            </w:tcBorders>
          </w:tcPr>
          <w:p w:rsidR="00D74571" w:rsidRPr="00D74571" w:rsidRDefault="00D74571" w:rsidP="00D7457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74571" w:rsidRPr="00D74571" w:rsidRDefault="00D74571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74571" w:rsidRPr="00D74571" w:rsidRDefault="00D74571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74571" w:rsidRPr="00D74571" w:rsidRDefault="00D74571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D74571" w:rsidRPr="00D74571" w:rsidRDefault="00D74571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74571" w:rsidRPr="00D74571" w:rsidRDefault="00D74571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87" w:type="dxa"/>
            <w:tcBorders>
              <w:left w:val="nil"/>
              <w:bottom w:val="nil"/>
              <w:right w:val="nil"/>
            </w:tcBorders>
          </w:tcPr>
          <w:p w:rsidR="00D74571" w:rsidRPr="00D74571" w:rsidRDefault="00D74571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945115" w:rsidRPr="00D74571" w:rsidTr="00331DB4">
        <w:tc>
          <w:tcPr>
            <w:tcW w:w="3544" w:type="dxa"/>
            <w:tcBorders>
              <w:right w:val="dotted" w:sz="4" w:space="0" w:color="auto"/>
            </w:tcBorders>
            <w:shd w:val="pct5" w:color="auto" w:fill="auto"/>
          </w:tcPr>
          <w:p w:rsidR="00D74571" w:rsidRPr="00D74571" w:rsidRDefault="009C2211" w:rsidP="00D7457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Revenus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000000"/>
              <w:right w:val="nil"/>
            </w:tcBorders>
          </w:tcPr>
          <w:p w:rsidR="00D74571" w:rsidRPr="00D74571" w:rsidRDefault="00D74571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4571" w:rsidRPr="00D74571" w:rsidRDefault="00D74571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4571" w:rsidRPr="00D74571" w:rsidRDefault="00D74571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D74571" w:rsidRPr="00D74571" w:rsidRDefault="00D74571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4571" w:rsidRPr="00D74571" w:rsidRDefault="00D74571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4571" w:rsidRPr="00D74571" w:rsidRDefault="00D74571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945115" w:rsidRPr="00D74571" w:rsidTr="00BD6C17">
        <w:tc>
          <w:tcPr>
            <w:tcW w:w="3544" w:type="dxa"/>
            <w:tcBorders>
              <w:right w:val="dotted" w:sz="4" w:space="0" w:color="auto"/>
            </w:tcBorders>
          </w:tcPr>
          <w:p w:rsidR="00D74571" w:rsidRPr="00D74571" w:rsidRDefault="009C2211" w:rsidP="009C2211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ab/>
              <w:t>1. Soirée métisse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D74571" w:rsidRPr="00D74571" w:rsidRDefault="00D74571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D74571" w:rsidRPr="00D74571" w:rsidRDefault="00D74571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D74571" w:rsidRPr="00D74571" w:rsidRDefault="00D74571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74571" w:rsidRPr="00D74571" w:rsidRDefault="00D74571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D74571" w:rsidRPr="00D74571" w:rsidRDefault="00D74571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D74571" w:rsidRPr="00D74571" w:rsidRDefault="00D74571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945115" w:rsidRPr="00D74571" w:rsidTr="00C64888">
        <w:tc>
          <w:tcPr>
            <w:tcW w:w="3544" w:type="dxa"/>
            <w:tcBorders>
              <w:right w:val="dotted" w:sz="4" w:space="0" w:color="auto"/>
            </w:tcBorders>
          </w:tcPr>
          <w:p w:rsidR="00D74571" w:rsidRPr="00D74571" w:rsidRDefault="009C2211" w:rsidP="009C2211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ab/>
              <w:t>2. Auberge du violon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:rsidR="00D74571" w:rsidRPr="00D74571" w:rsidRDefault="00D74571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:rsidR="00D74571" w:rsidRPr="00D74571" w:rsidRDefault="00D74571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:rsidR="00D74571" w:rsidRPr="00D74571" w:rsidRDefault="00D74571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74571" w:rsidRPr="00D74571" w:rsidRDefault="00D74571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63" w:type="dxa"/>
            <w:tcBorders>
              <w:left w:val="dotted" w:sz="4" w:space="0" w:color="auto"/>
              <w:right w:val="dotted" w:sz="4" w:space="0" w:color="auto"/>
            </w:tcBorders>
          </w:tcPr>
          <w:p w:rsidR="00D74571" w:rsidRPr="00D74571" w:rsidRDefault="00D74571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87" w:type="dxa"/>
            <w:tcBorders>
              <w:left w:val="dotted" w:sz="4" w:space="0" w:color="auto"/>
              <w:right w:val="dotted" w:sz="4" w:space="0" w:color="auto"/>
            </w:tcBorders>
          </w:tcPr>
          <w:p w:rsidR="00D74571" w:rsidRPr="00D74571" w:rsidRDefault="00D74571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945115" w:rsidRPr="00D74571" w:rsidTr="00331DB4">
        <w:tc>
          <w:tcPr>
            <w:tcW w:w="3544" w:type="dxa"/>
            <w:tcBorders>
              <w:bottom w:val="single" w:sz="4" w:space="0" w:color="000000"/>
              <w:right w:val="nil"/>
            </w:tcBorders>
          </w:tcPr>
          <w:p w:rsidR="00D74571" w:rsidRPr="00D74571" w:rsidRDefault="00D74571" w:rsidP="00D7457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D74571" w:rsidRPr="00D74571" w:rsidRDefault="00D74571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D74571" w:rsidRPr="00D74571" w:rsidRDefault="00D74571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D74571" w:rsidRPr="00D74571" w:rsidRDefault="00D74571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D74571" w:rsidRPr="00D74571" w:rsidRDefault="00D74571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63" w:type="dxa"/>
            <w:tcBorders>
              <w:left w:val="nil"/>
              <w:bottom w:val="nil"/>
              <w:right w:val="nil"/>
            </w:tcBorders>
          </w:tcPr>
          <w:p w:rsidR="00D74571" w:rsidRPr="00D74571" w:rsidRDefault="00D74571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87" w:type="dxa"/>
            <w:tcBorders>
              <w:left w:val="nil"/>
              <w:bottom w:val="nil"/>
              <w:right w:val="nil"/>
            </w:tcBorders>
          </w:tcPr>
          <w:p w:rsidR="00D74571" w:rsidRPr="00D74571" w:rsidRDefault="00D74571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945115" w:rsidRPr="00D74571" w:rsidTr="00331DB4">
        <w:tc>
          <w:tcPr>
            <w:tcW w:w="3544" w:type="dxa"/>
            <w:tcBorders>
              <w:bottom w:val="single" w:sz="4" w:space="0" w:color="000000"/>
              <w:right w:val="dotted" w:sz="4" w:space="0" w:color="auto"/>
            </w:tcBorders>
            <w:shd w:val="pct5" w:color="auto" w:fill="auto"/>
          </w:tcPr>
          <w:p w:rsidR="00D74571" w:rsidRPr="00D74571" w:rsidRDefault="009C2211" w:rsidP="00D7457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Dépenses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000000"/>
              <w:right w:val="nil"/>
            </w:tcBorders>
          </w:tcPr>
          <w:p w:rsidR="00D74571" w:rsidRPr="00D74571" w:rsidRDefault="00D74571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4571" w:rsidRPr="00D74571" w:rsidRDefault="00D74571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4571" w:rsidRPr="00D74571" w:rsidRDefault="00D74571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D74571" w:rsidRPr="00D74571" w:rsidRDefault="00D74571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63" w:type="dxa"/>
            <w:tcBorders>
              <w:top w:val="nil"/>
              <w:left w:val="nil"/>
              <w:right w:val="nil"/>
            </w:tcBorders>
          </w:tcPr>
          <w:p w:rsidR="00D74571" w:rsidRPr="00D74571" w:rsidRDefault="00D74571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</w:tcPr>
          <w:p w:rsidR="00D74571" w:rsidRPr="00D74571" w:rsidRDefault="00D74571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945115" w:rsidRPr="00D74571" w:rsidTr="00CA2A91">
        <w:tc>
          <w:tcPr>
            <w:tcW w:w="3544" w:type="dxa"/>
            <w:tcBorders>
              <w:right w:val="nil"/>
            </w:tcBorders>
          </w:tcPr>
          <w:p w:rsidR="009C2211" w:rsidRPr="00D74571" w:rsidRDefault="009C2211" w:rsidP="009C2211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ab/>
              <w:t>1. Op</w:t>
            </w:r>
            <w:r w:rsidRPr="00075242">
              <w:rPr>
                <w:rFonts w:ascii="Century Gothic" w:hAnsi="Century Gothic"/>
                <w:sz w:val="18"/>
                <w:szCs w:val="18"/>
                <w:lang w:val="fr-CA"/>
              </w:rPr>
              <w:t>é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rations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9C2211" w:rsidRPr="00D74571" w:rsidRDefault="009C2211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9C2211" w:rsidRPr="00D74571" w:rsidRDefault="009C2211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nil"/>
              <w:right w:val="dotted" w:sz="4" w:space="0" w:color="auto"/>
            </w:tcBorders>
          </w:tcPr>
          <w:p w:rsidR="009C2211" w:rsidRPr="00D74571" w:rsidRDefault="009C2211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C2211" w:rsidRPr="00D74571" w:rsidRDefault="009C2211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63" w:type="dxa"/>
            <w:tcBorders>
              <w:left w:val="dotted" w:sz="4" w:space="0" w:color="auto"/>
              <w:right w:val="dotted" w:sz="4" w:space="0" w:color="auto"/>
            </w:tcBorders>
          </w:tcPr>
          <w:p w:rsidR="009C2211" w:rsidRPr="00D74571" w:rsidRDefault="00372C32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300$</w:t>
            </w:r>
          </w:p>
        </w:tc>
        <w:tc>
          <w:tcPr>
            <w:tcW w:w="987" w:type="dxa"/>
            <w:tcBorders>
              <w:left w:val="dotted" w:sz="4" w:space="0" w:color="auto"/>
              <w:right w:val="dotted" w:sz="4" w:space="0" w:color="auto"/>
            </w:tcBorders>
          </w:tcPr>
          <w:p w:rsidR="009C2211" w:rsidRPr="00D74571" w:rsidRDefault="009C2211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9C2211" w:rsidRPr="00D74571" w:rsidTr="00C64888">
        <w:tc>
          <w:tcPr>
            <w:tcW w:w="3544" w:type="dxa"/>
            <w:tcBorders>
              <w:right w:val="dotted" w:sz="4" w:space="0" w:color="auto"/>
            </w:tcBorders>
          </w:tcPr>
          <w:p w:rsidR="009C2211" w:rsidRPr="00D74571" w:rsidRDefault="009C2211" w:rsidP="00C336A4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ab/>
              <w:t>2. C</w:t>
            </w:r>
            <w:r w:rsidRPr="00075242">
              <w:rPr>
                <w:rFonts w:ascii="Century Gothic" w:hAnsi="Century Gothic"/>
                <w:sz w:val="18"/>
                <w:szCs w:val="18"/>
                <w:lang w:val="fr-CA"/>
              </w:rPr>
              <w:t>imetière Dumoulin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:rsidR="009C2211" w:rsidRPr="00D74571" w:rsidRDefault="009C2211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:rsidR="009C2211" w:rsidRPr="00D74571" w:rsidRDefault="009C2211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:rsidR="009C2211" w:rsidRPr="00D74571" w:rsidRDefault="009C2211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C2211" w:rsidRPr="00D74571" w:rsidRDefault="009C2211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63" w:type="dxa"/>
            <w:tcBorders>
              <w:left w:val="dotted" w:sz="4" w:space="0" w:color="auto"/>
              <w:right w:val="dotted" w:sz="4" w:space="0" w:color="auto"/>
            </w:tcBorders>
          </w:tcPr>
          <w:p w:rsidR="009C2211" w:rsidRPr="00D74571" w:rsidRDefault="009C2211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87" w:type="dxa"/>
            <w:tcBorders>
              <w:left w:val="dotted" w:sz="4" w:space="0" w:color="auto"/>
              <w:right w:val="dotted" w:sz="4" w:space="0" w:color="auto"/>
            </w:tcBorders>
          </w:tcPr>
          <w:p w:rsidR="009C2211" w:rsidRPr="00D74571" w:rsidRDefault="009C2211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9C2211" w:rsidRPr="00D74571" w:rsidTr="00C64888">
        <w:tc>
          <w:tcPr>
            <w:tcW w:w="3544" w:type="dxa"/>
            <w:tcBorders>
              <w:right w:val="dotted" w:sz="4" w:space="0" w:color="auto"/>
            </w:tcBorders>
          </w:tcPr>
          <w:p w:rsidR="009C2211" w:rsidRPr="00D74571" w:rsidRDefault="009C2211" w:rsidP="009C2211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ab/>
              <w:t xml:space="preserve">3. </w:t>
            </w:r>
            <w:r w:rsidRPr="00075242">
              <w:rPr>
                <w:rFonts w:ascii="Century Gothic" w:hAnsi="Century Gothic"/>
                <w:sz w:val="18"/>
                <w:szCs w:val="18"/>
                <w:lang w:val="fr-CA"/>
              </w:rPr>
              <w:t>Pique-nique métis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:rsidR="009C2211" w:rsidRPr="00D74571" w:rsidRDefault="009C2211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:rsidR="009C2211" w:rsidRPr="00D74571" w:rsidRDefault="009C2211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:rsidR="009C2211" w:rsidRPr="00D74571" w:rsidRDefault="009C2211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C2211" w:rsidRPr="00D74571" w:rsidRDefault="009C2211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63" w:type="dxa"/>
            <w:tcBorders>
              <w:left w:val="dotted" w:sz="4" w:space="0" w:color="auto"/>
              <w:right w:val="dotted" w:sz="4" w:space="0" w:color="auto"/>
            </w:tcBorders>
          </w:tcPr>
          <w:p w:rsidR="009C2211" w:rsidRPr="00D74571" w:rsidRDefault="00911269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500+?</w:t>
            </w:r>
          </w:p>
        </w:tc>
        <w:tc>
          <w:tcPr>
            <w:tcW w:w="987" w:type="dxa"/>
            <w:tcBorders>
              <w:left w:val="dotted" w:sz="4" w:space="0" w:color="auto"/>
              <w:right w:val="dotted" w:sz="4" w:space="0" w:color="auto"/>
            </w:tcBorders>
          </w:tcPr>
          <w:p w:rsidR="009C2211" w:rsidRPr="00D74571" w:rsidRDefault="009C2211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9C2211" w:rsidRPr="00D74571" w:rsidTr="00C64888">
        <w:tc>
          <w:tcPr>
            <w:tcW w:w="3544" w:type="dxa"/>
            <w:tcBorders>
              <w:right w:val="dotted" w:sz="4" w:space="0" w:color="auto"/>
            </w:tcBorders>
          </w:tcPr>
          <w:p w:rsidR="009C2211" w:rsidRPr="00D74571" w:rsidRDefault="009C2211" w:rsidP="009C2211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ab/>
              <w:t xml:space="preserve">4. </w:t>
            </w:r>
            <w:r w:rsidRPr="00075242">
              <w:rPr>
                <w:rFonts w:ascii="Century Gothic" w:hAnsi="Century Gothic"/>
                <w:sz w:val="18"/>
                <w:szCs w:val="18"/>
                <w:lang w:val="fr-CA"/>
              </w:rPr>
              <w:t xml:space="preserve">Save </w:t>
            </w:r>
            <w:proofErr w:type="spellStart"/>
            <w:r w:rsidRPr="00075242">
              <w:rPr>
                <w:rFonts w:ascii="Century Gothic" w:hAnsi="Century Gothic"/>
                <w:sz w:val="18"/>
                <w:szCs w:val="18"/>
                <w:lang w:val="fr-CA"/>
              </w:rPr>
              <w:t>our</w:t>
            </w:r>
            <w:proofErr w:type="spellEnd"/>
            <w:r w:rsidRPr="00075242">
              <w:rPr>
                <w:rFonts w:ascii="Century Gothic" w:hAnsi="Century Gothic"/>
                <w:sz w:val="18"/>
                <w:szCs w:val="18"/>
                <w:lang w:val="fr-CA"/>
              </w:rPr>
              <w:t xml:space="preserve"> Seine *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:rsidR="009C2211" w:rsidRPr="00D74571" w:rsidRDefault="009C2211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:rsidR="009C2211" w:rsidRPr="00D74571" w:rsidRDefault="009C2211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:rsidR="009C2211" w:rsidRPr="00D74571" w:rsidRDefault="009C2211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C2211" w:rsidRPr="00D74571" w:rsidRDefault="009C2211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63" w:type="dxa"/>
            <w:tcBorders>
              <w:left w:val="dotted" w:sz="4" w:space="0" w:color="auto"/>
              <w:right w:val="dotted" w:sz="4" w:space="0" w:color="auto"/>
            </w:tcBorders>
          </w:tcPr>
          <w:p w:rsidR="009C2211" w:rsidRPr="00D74571" w:rsidRDefault="00CA2A91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75$</w:t>
            </w:r>
          </w:p>
        </w:tc>
        <w:tc>
          <w:tcPr>
            <w:tcW w:w="987" w:type="dxa"/>
            <w:tcBorders>
              <w:left w:val="dotted" w:sz="4" w:space="0" w:color="auto"/>
              <w:right w:val="dotted" w:sz="4" w:space="0" w:color="auto"/>
            </w:tcBorders>
          </w:tcPr>
          <w:p w:rsidR="009C2211" w:rsidRPr="00D74571" w:rsidRDefault="009C2211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9C2211" w:rsidRPr="00D74571" w:rsidTr="00C64888">
        <w:tc>
          <w:tcPr>
            <w:tcW w:w="3544" w:type="dxa"/>
            <w:tcBorders>
              <w:right w:val="dotted" w:sz="4" w:space="0" w:color="auto"/>
            </w:tcBorders>
          </w:tcPr>
          <w:p w:rsidR="009C2211" w:rsidRPr="00D74571" w:rsidRDefault="009C2211" w:rsidP="009C2211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ab/>
              <w:t xml:space="preserve">5. </w:t>
            </w:r>
            <w:r w:rsidR="00945115">
              <w:rPr>
                <w:rFonts w:ascii="Century Gothic" w:hAnsi="Century Gothic"/>
                <w:sz w:val="18"/>
                <w:szCs w:val="18"/>
                <w:lang w:val="fr-CA"/>
              </w:rPr>
              <w:t xml:space="preserve">Délégués </w:t>
            </w:r>
            <w:r w:rsidR="00945115" w:rsidRPr="00075242">
              <w:rPr>
                <w:rFonts w:ascii="Century Gothic" w:hAnsi="Century Gothic"/>
                <w:sz w:val="18"/>
                <w:szCs w:val="18"/>
                <w:lang w:val="fr-CA"/>
              </w:rPr>
              <w:t>MMF-AGA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:rsidR="009C2211" w:rsidRPr="00D74571" w:rsidRDefault="009C2211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:rsidR="009C2211" w:rsidRPr="00D74571" w:rsidRDefault="009C2211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:rsidR="009C2211" w:rsidRPr="00D74571" w:rsidRDefault="009C2211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C2211" w:rsidRPr="00D74571" w:rsidRDefault="009C2211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63" w:type="dxa"/>
            <w:tcBorders>
              <w:left w:val="dotted" w:sz="4" w:space="0" w:color="auto"/>
              <w:right w:val="dotted" w:sz="4" w:space="0" w:color="auto"/>
            </w:tcBorders>
          </w:tcPr>
          <w:p w:rsidR="009C2211" w:rsidRPr="00D74571" w:rsidRDefault="009C2211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87" w:type="dxa"/>
            <w:tcBorders>
              <w:left w:val="dotted" w:sz="4" w:space="0" w:color="auto"/>
              <w:right w:val="dotted" w:sz="4" w:space="0" w:color="auto"/>
            </w:tcBorders>
          </w:tcPr>
          <w:p w:rsidR="009C2211" w:rsidRPr="00D74571" w:rsidRDefault="009C2211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9C2211" w:rsidRPr="00D74571" w:rsidTr="00C64888">
        <w:tc>
          <w:tcPr>
            <w:tcW w:w="3544" w:type="dxa"/>
            <w:tcBorders>
              <w:right w:val="dotted" w:sz="4" w:space="0" w:color="auto"/>
            </w:tcBorders>
          </w:tcPr>
          <w:p w:rsidR="009C2211" w:rsidRPr="00D74571" w:rsidRDefault="009C2211" w:rsidP="009C2211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ab/>
              <w:t xml:space="preserve">6. </w:t>
            </w:r>
            <w:r w:rsidR="00945115" w:rsidRPr="00075242">
              <w:rPr>
                <w:rFonts w:ascii="Century Gothic" w:hAnsi="Century Gothic"/>
                <w:sz w:val="18"/>
                <w:szCs w:val="18"/>
                <w:lang w:val="fr-CA"/>
              </w:rPr>
              <w:t>Soirée métisse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:rsidR="009C2211" w:rsidRPr="00D74571" w:rsidRDefault="009C2211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:rsidR="009C2211" w:rsidRPr="00D74571" w:rsidRDefault="009C2211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:rsidR="009C2211" w:rsidRPr="00D74571" w:rsidRDefault="009C2211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C2211" w:rsidRPr="00D74571" w:rsidRDefault="009C2211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63" w:type="dxa"/>
            <w:tcBorders>
              <w:left w:val="dotted" w:sz="4" w:space="0" w:color="auto"/>
              <w:right w:val="dotted" w:sz="4" w:space="0" w:color="auto"/>
            </w:tcBorders>
          </w:tcPr>
          <w:p w:rsidR="009C2211" w:rsidRPr="00D74571" w:rsidRDefault="009C2211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87" w:type="dxa"/>
            <w:tcBorders>
              <w:left w:val="dotted" w:sz="4" w:space="0" w:color="auto"/>
              <w:right w:val="dotted" w:sz="4" w:space="0" w:color="auto"/>
            </w:tcBorders>
          </w:tcPr>
          <w:p w:rsidR="009C2211" w:rsidRPr="00D74571" w:rsidRDefault="009C2211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945115" w:rsidRPr="00D74571" w:rsidTr="00C64888">
        <w:tc>
          <w:tcPr>
            <w:tcW w:w="3544" w:type="dxa"/>
            <w:tcBorders>
              <w:right w:val="dotted" w:sz="4" w:space="0" w:color="auto"/>
            </w:tcBorders>
          </w:tcPr>
          <w:p w:rsidR="00945115" w:rsidRDefault="00945115" w:rsidP="009C2211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ab/>
              <w:t xml:space="preserve">7. </w:t>
            </w:r>
            <w:r w:rsidRPr="00075242">
              <w:rPr>
                <w:rFonts w:ascii="Century Gothic" w:hAnsi="Century Gothic"/>
                <w:sz w:val="18"/>
                <w:szCs w:val="18"/>
                <w:lang w:val="fr-CA"/>
              </w:rPr>
              <w:t>Auberge du Violon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:rsidR="00945115" w:rsidRPr="00D74571" w:rsidRDefault="00945115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:rsidR="00945115" w:rsidRPr="00D74571" w:rsidRDefault="00945115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:rsidR="00945115" w:rsidRPr="00D74571" w:rsidRDefault="00945115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45115" w:rsidRPr="00D74571" w:rsidRDefault="00945115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63" w:type="dxa"/>
            <w:tcBorders>
              <w:left w:val="dotted" w:sz="4" w:space="0" w:color="auto"/>
              <w:right w:val="dotted" w:sz="4" w:space="0" w:color="auto"/>
            </w:tcBorders>
          </w:tcPr>
          <w:p w:rsidR="00945115" w:rsidRPr="00D74571" w:rsidRDefault="00945115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87" w:type="dxa"/>
            <w:tcBorders>
              <w:left w:val="dotted" w:sz="4" w:space="0" w:color="auto"/>
              <w:right w:val="dotted" w:sz="4" w:space="0" w:color="auto"/>
            </w:tcBorders>
          </w:tcPr>
          <w:p w:rsidR="00945115" w:rsidRPr="00D74571" w:rsidRDefault="00945115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945115" w:rsidRPr="00D74571" w:rsidTr="00331DB4">
        <w:tc>
          <w:tcPr>
            <w:tcW w:w="3544" w:type="dxa"/>
            <w:tcBorders>
              <w:bottom w:val="single" w:sz="4" w:space="0" w:color="000000"/>
              <w:right w:val="nil"/>
            </w:tcBorders>
          </w:tcPr>
          <w:p w:rsidR="00945115" w:rsidRDefault="00945115" w:rsidP="009C2211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945115" w:rsidRPr="00D74571" w:rsidRDefault="00945115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945115" w:rsidRPr="00D74571" w:rsidRDefault="00945115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945115" w:rsidRPr="00D74571" w:rsidRDefault="00945115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945115" w:rsidRPr="00D74571" w:rsidRDefault="00945115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63" w:type="dxa"/>
            <w:tcBorders>
              <w:left w:val="nil"/>
              <w:bottom w:val="nil"/>
              <w:right w:val="nil"/>
            </w:tcBorders>
          </w:tcPr>
          <w:p w:rsidR="00945115" w:rsidRPr="00D74571" w:rsidRDefault="00945115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87" w:type="dxa"/>
            <w:tcBorders>
              <w:left w:val="nil"/>
              <w:bottom w:val="nil"/>
              <w:right w:val="nil"/>
            </w:tcBorders>
          </w:tcPr>
          <w:p w:rsidR="00945115" w:rsidRPr="00D74571" w:rsidRDefault="00945115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945115" w:rsidRPr="00D74571" w:rsidTr="00331DB4">
        <w:tc>
          <w:tcPr>
            <w:tcW w:w="3544" w:type="dxa"/>
            <w:tcBorders>
              <w:right w:val="dotted" w:sz="4" w:space="0" w:color="auto"/>
            </w:tcBorders>
            <w:shd w:val="pct5" w:color="auto" w:fill="auto"/>
          </w:tcPr>
          <w:p w:rsidR="00945115" w:rsidRDefault="00945115" w:rsidP="009C2211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Fonds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right w:val="nil"/>
            </w:tcBorders>
          </w:tcPr>
          <w:p w:rsidR="00945115" w:rsidRPr="00D74571" w:rsidRDefault="00945115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945115" w:rsidRPr="00D74571" w:rsidRDefault="00945115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945115" w:rsidRPr="00D74571" w:rsidRDefault="00945115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945115" w:rsidRPr="00D74571" w:rsidRDefault="00945115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63" w:type="dxa"/>
            <w:tcBorders>
              <w:top w:val="nil"/>
              <w:left w:val="nil"/>
              <w:right w:val="nil"/>
            </w:tcBorders>
          </w:tcPr>
          <w:p w:rsidR="00945115" w:rsidRPr="00D74571" w:rsidRDefault="00945115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</w:tcPr>
          <w:p w:rsidR="00945115" w:rsidRPr="00D74571" w:rsidRDefault="00945115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945115" w:rsidRPr="00D74571" w:rsidTr="00C64888">
        <w:tc>
          <w:tcPr>
            <w:tcW w:w="3544" w:type="dxa"/>
            <w:tcBorders>
              <w:right w:val="dotted" w:sz="4" w:space="0" w:color="auto"/>
            </w:tcBorders>
          </w:tcPr>
          <w:p w:rsidR="00945115" w:rsidRPr="00D74571" w:rsidRDefault="00945115" w:rsidP="0085643D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ab/>
              <w:t>1. R</w:t>
            </w:r>
            <w:r w:rsidRPr="00075242">
              <w:rPr>
                <w:rFonts w:ascii="Century Gothic" w:hAnsi="Century Gothic"/>
                <w:sz w:val="18"/>
                <w:szCs w:val="18"/>
                <w:lang w:val="fr-CA"/>
              </w:rPr>
              <w:t>é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serve [       </w:t>
            </w:r>
            <w:r w:rsidR="0085643D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="0085643D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$]  Actuel:      </w:t>
            </w:r>
            <w:r w:rsidR="009025B4"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$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:rsidR="00945115" w:rsidRPr="00D74571" w:rsidRDefault="00945115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:rsidR="00945115" w:rsidRPr="00D74571" w:rsidRDefault="00945115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:rsidR="00945115" w:rsidRPr="00D74571" w:rsidRDefault="00945115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45115" w:rsidRPr="00D74571" w:rsidRDefault="00945115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63" w:type="dxa"/>
            <w:tcBorders>
              <w:left w:val="dotted" w:sz="4" w:space="0" w:color="auto"/>
              <w:right w:val="dotted" w:sz="4" w:space="0" w:color="auto"/>
            </w:tcBorders>
          </w:tcPr>
          <w:p w:rsidR="00945115" w:rsidRPr="00D74571" w:rsidRDefault="00945115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87" w:type="dxa"/>
            <w:tcBorders>
              <w:left w:val="dotted" w:sz="4" w:space="0" w:color="auto"/>
              <w:right w:val="dotted" w:sz="4" w:space="0" w:color="auto"/>
            </w:tcBorders>
          </w:tcPr>
          <w:p w:rsidR="00945115" w:rsidRPr="00D74571" w:rsidRDefault="00945115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945115" w:rsidRPr="00D74571" w:rsidTr="00C64888">
        <w:tc>
          <w:tcPr>
            <w:tcW w:w="3544" w:type="dxa"/>
            <w:tcBorders>
              <w:right w:val="dotted" w:sz="4" w:space="0" w:color="auto"/>
            </w:tcBorders>
          </w:tcPr>
          <w:p w:rsidR="00945115" w:rsidRPr="00D74571" w:rsidRDefault="00945115" w:rsidP="0085643D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ab/>
              <w:t xml:space="preserve">2. Dons      [       </w:t>
            </w:r>
            <w:r w:rsidR="0085643D">
              <w:rPr>
                <w:rFonts w:ascii="Century Gothic" w:hAnsi="Century Gothic"/>
                <w:sz w:val="18"/>
                <w:szCs w:val="18"/>
                <w:lang w:val="fr-CA"/>
              </w:rPr>
              <w:t xml:space="preserve">  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 $]  Actuel:    </w:t>
            </w:r>
            <w:r w:rsidR="009025B4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="009025B4">
              <w:rPr>
                <w:rFonts w:ascii="Century Gothic" w:hAnsi="Century Gothic"/>
                <w:sz w:val="18"/>
                <w:szCs w:val="18"/>
                <w:lang w:val="fr-CA"/>
              </w:rPr>
              <w:t>0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$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:rsidR="00945115" w:rsidRPr="00D74571" w:rsidRDefault="00945115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:rsidR="00945115" w:rsidRPr="00D74571" w:rsidRDefault="00945115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:rsidR="00945115" w:rsidRPr="00D74571" w:rsidRDefault="00945115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945115" w:rsidRPr="00D74571" w:rsidRDefault="00945115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63" w:type="dxa"/>
            <w:tcBorders>
              <w:left w:val="dotted" w:sz="4" w:space="0" w:color="auto"/>
              <w:right w:val="dotted" w:sz="4" w:space="0" w:color="auto"/>
            </w:tcBorders>
          </w:tcPr>
          <w:p w:rsidR="00945115" w:rsidRPr="00D74571" w:rsidRDefault="00945115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87" w:type="dxa"/>
            <w:tcBorders>
              <w:left w:val="dotted" w:sz="4" w:space="0" w:color="auto"/>
              <w:right w:val="dotted" w:sz="4" w:space="0" w:color="auto"/>
            </w:tcBorders>
          </w:tcPr>
          <w:p w:rsidR="00945115" w:rsidRPr="00D74571" w:rsidRDefault="00945115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945115" w:rsidRPr="00D74571" w:rsidTr="00331DB4">
        <w:tc>
          <w:tcPr>
            <w:tcW w:w="3544" w:type="dxa"/>
            <w:tcBorders>
              <w:bottom w:val="single" w:sz="4" w:space="0" w:color="000000"/>
              <w:right w:val="nil"/>
            </w:tcBorders>
          </w:tcPr>
          <w:p w:rsidR="00945115" w:rsidRDefault="00945115" w:rsidP="00C336A4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945115" w:rsidRPr="00D74571" w:rsidRDefault="00945115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945115" w:rsidRPr="00D74571" w:rsidRDefault="00945115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945115" w:rsidRPr="00D74571" w:rsidRDefault="00945115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945115" w:rsidRPr="00D74571" w:rsidRDefault="00945115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63" w:type="dxa"/>
            <w:tcBorders>
              <w:left w:val="nil"/>
              <w:right w:val="nil"/>
            </w:tcBorders>
          </w:tcPr>
          <w:p w:rsidR="00945115" w:rsidRPr="00D74571" w:rsidRDefault="00945115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87" w:type="dxa"/>
            <w:tcBorders>
              <w:left w:val="nil"/>
              <w:right w:val="nil"/>
            </w:tcBorders>
          </w:tcPr>
          <w:p w:rsidR="00945115" w:rsidRPr="00D74571" w:rsidRDefault="00945115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945115" w:rsidRPr="00D74571" w:rsidTr="00331DB4">
        <w:tc>
          <w:tcPr>
            <w:tcW w:w="3544" w:type="dxa"/>
            <w:tcBorders>
              <w:right w:val="dotted" w:sz="4" w:space="0" w:color="auto"/>
            </w:tcBorders>
            <w:shd w:val="pct5" w:color="auto" w:fill="auto"/>
          </w:tcPr>
          <w:p w:rsidR="00945115" w:rsidRDefault="00945115" w:rsidP="00C336A4">
            <w:pPr>
              <w:pStyle w:val="ListParagraph"/>
              <w:tabs>
                <w:tab w:val="left" w:pos="0"/>
                <w:tab w:val="left" w:pos="317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Total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45115" w:rsidRPr="00D74571" w:rsidRDefault="00945115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45115" w:rsidRPr="00D74571" w:rsidRDefault="00945115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45115" w:rsidRPr="00D74571" w:rsidRDefault="00945115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45115" w:rsidRPr="00D74571" w:rsidRDefault="00945115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63" w:type="dxa"/>
            <w:tcBorders>
              <w:left w:val="dotted" w:sz="4" w:space="0" w:color="auto"/>
              <w:right w:val="dotted" w:sz="4" w:space="0" w:color="auto"/>
            </w:tcBorders>
          </w:tcPr>
          <w:p w:rsidR="00945115" w:rsidRPr="00D74571" w:rsidRDefault="00945115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987" w:type="dxa"/>
            <w:tcBorders>
              <w:left w:val="dotted" w:sz="4" w:space="0" w:color="auto"/>
              <w:right w:val="dotted" w:sz="4" w:space="0" w:color="auto"/>
            </w:tcBorders>
          </w:tcPr>
          <w:p w:rsidR="00945115" w:rsidRPr="00D74571" w:rsidRDefault="00945115" w:rsidP="009C221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jc w:val="center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</w:tbl>
    <w:p w:rsidR="00D74571" w:rsidRPr="00D74571" w:rsidRDefault="00D74571" w:rsidP="0042305D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sz w:val="18"/>
          <w:szCs w:val="18"/>
          <w:lang w:val="fr-CA"/>
        </w:rPr>
      </w:pPr>
    </w:p>
    <w:p w:rsidR="00075242" w:rsidRPr="00075242" w:rsidRDefault="00075242" w:rsidP="0042305D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sz w:val="18"/>
          <w:szCs w:val="18"/>
          <w:lang w:val="fr-CA"/>
        </w:rPr>
      </w:pPr>
      <w:r w:rsidRPr="00075242">
        <w:rPr>
          <w:rFonts w:ascii="Century Gothic" w:hAnsi="Century Gothic"/>
          <w:sz w:val="18"/>
          <w:szCs w:val="18"/>
          <w:lang w:val="fr-CA"/>
        </w:rPr>
        <w:t>* Est-ce que ceci devrait sortir du fond de dons?</w:t>
      </w:r>
      <w:r w:rsidR="00945115">
        <w:rPr>
          <w:rFonts w:ascii="Century Gothic" w:hAnsi="Century Gothic"/>
          <w:sz w:val="18"/>
          <w:szCs w:val="18"/>
          <w:lang w:val="fr-CA"/>
        </w:rPr>
        <w:t xml:space="preserve">  Ou est-ce qu’on va payer </w:t>
      </w:r>
      <w:r w:rsidR="00B6134E">
        <w:rPr>
          <w:rFonts w:ascii="Century Gothic" w:hAnsi="Century Gothic"/>
          <w:sz w:val="18"/>
          <w:szCs w:val="18"/>
          <w:lang w:val="fr-CA"/>
        </w:rPr>
        <w:t>ç</w:t>
      </w:r>
      <w:r w:rsidR="00945115">
        <w:rPr>
          <w:rFonts w:ascii="Century Gothic" w:hAnsi="Century Gothic"/>
          <w:sz w:val="18"/>
          <w:szCs w:val="18"/>
          <w:lang w:val="fr-CA"/>
        </w:rPr>
        <w:t>a à chaque année?</w:t>
      </w:r>
    </w:p>
    <w:p w:rsidR="00D57DF0" w:rsidRPr="00075242" w:rsidRDefault="00D57DF0" w:rsidP="0042305D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sz w:val="18"/>
          <w:szCs w:val="18"/>
          <w:lang w:val="fr-CA"/>
        </w:rPr>
      </w:pPr>
    </w:p>
    <w:p w:rsidR="00D57DF0" w:rsidRDefault="00D57DF0" w:rsidP="0042305D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42305D" w:rsidRDefault="0042305D" w:rsidP="0042305D">
      <w:pPr>
        <w:spacing w:after="0" w:line="240" w:lineRule="auto"/>
        <w:rPr>
          <w:rFonts w:ascii="Century Gothic" w:hAnsi="Century Gothic"/>
          <w:sz w:val="20"/>
          <w:szCs w:val="20"/>
          <w:lang w:val="fr-CA"/>
        </w:rPr>
      </w:pPr>
    </w:p>
    <w:p w:rsidR="0042305D" w:rsidRDefault="0042305D" w:rsidP="0042305D">
      <w:pPr>
        <w:spacing w:after="0" w:line="240" w:lineRule="auto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br w:type="page"/>
      </w:r>
    </w:p>
    <w:p w:rsidR="0042305D" w:rsidRDefault="0042305D" w:rsidP="0042305D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lastRenderedPageBreak/>
        <w:t xml:space="preserve">Nominations pour </w:t>
      </w:r>
      <w:r w:rsidR="004D1C01">
        <w:rPr>
          <w:rFonts w:ascii="Century Gothic" w:hAnsi="Century Gothic"/>
          <w:sz w:val="20"/>
          <w:szCs w:val="20"/>
          <w:lang w:val="fr-CA"/>
        </w:rPr>
        <w:t xml:space="preserve">les </w:t>
      </w:r>
      <w:r>
        <w:rPr>
          <w:rFonts w:ascii="Century Gothic" w:hAnsi="Century Gothic"/>
          <w:sz w:val="20"/>
          <w:szCs w:val="20"/>
          <w:lang w:val="fr-CA"/>
        </w:rPr>
        <w:t>élections du 15 sept 2010</w:t>
      </w:r>
    </w:p>
    <w:p w:rsidR="0042305D" w:rsidRDefault="0042305D" w:rsidP="0042305D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42305D" w:rsidRPr="007658B7" w:rsidRDefault="0042305D" w:rsidP="0042305D">
      <w:pPr>
        <w:pStyle w:val="ListParagraph"/>
        <w:numPr>
          <w:ilvl w:val="0"/>
          <w:numId w:val="1"/>
        </w:numPr>
        <w:spacing w:line="400" w:lineRule="exact"/>
        <w:ind w:left="1211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Postes vacants à cause de démissions</w:t>
      </w:r>
    </w:p>
    <w:p w:rsidR="0042305D" w:rsidRDefault="0042305D" w:rsidP="0042305D">
      <w:pPr>
        <w:pStyle w:val="ListParagraph"/>
        <w:numPr>
          <w:ilvl w:val="1"/>
          <w:numId w:val="1"/>
        </w:numPr>
        <w:spacing w:line="400" w:lineRule="exact"/>
        <w:ind w:left="1643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Président</w:t>
      </w:r>
    </w:p>
    <w:p w:rsidR="0042305D" w:rsidRDefault="0042305D" w:rsidP="0042305D">
      <w:pPr>
        <w:pStyle w:val="ListParagraph"/>
        <w:numPr>
          <w:ilvl w:val="0"/>
          <w:numId w:val="6"/>
        </w:numPr>
        <w:spacing w:line="400" w:lineRule="exact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Mandat : 2011</w:t>
      </w:r>
      <w:r>
        <w:rPr>
          <w:rFonts w:ascii="Century Gothic" w:hAnsi="Century Gothic"/>
          <w:sz w:val="20"/>
          <w:szCs w:val="20"/>
          <w:lang w:val="fr-CA"/>
        </w:rPr>
        <w:tab/>
      </w:r>
      <w:r>
        <w:rPr>
          <w:rFonts w:ascii="Century Gothic" w:hAnsi="Century Gothic"/>
          <w:sz w:val="20"/>
          <w:szCs w:val="20"/>
          <w:lang w:val="fr-CA"/>
        </w:rPr>
        <w:tab/>
      </w:r>
      <w:r>
        <w:rPr>
          <w:rFonts w:ascii="Century Gothic" w:hAnsi="Century Gothic"/>
          <w:sz w:val="20"/>
          <w:szCs w:val="20"/>
          <w:lang w:val="fr-CA"/>
        </w:rPr>
        <w:tab/>
        <w:t>Prochaine élection en 2012</w:t>
      </w:r>
    </w:p>
    <w:p w:rsidR="0042305D" w:rsidRDefault="0042305D" w:rsidP="0042305D">
      <w:pPr>
        <w:pStyle w:val="ListParagraph"/>
        <w:numPr>
          <w:ilvl w:val="0"/>
          <w:numId w:val="6"/>
        </w:numPr>
        <w:spacing w:line="400" w:lineRule="exact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Nominations</w:t>
      </w:r>
    </w:p>
    <w:tbl>
      <w:tblPr>
        <w:tblStyle w:val="TableGrid"/>
        <w:tblW w:w="0" w:type="auto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  <w:gridCol w:w="372"/>
        <w:gridCol w:w="219"/>
        <w:gridCol w:w="3367"/>
        <w:gridCol w:w="294"/>
      </w:tblGrid>
      <w:tr w:rsidR="0042305D" w:rsidRPr="00A147A2" w:rsidTr="00C336A4">
        <w:trPr>
          <w:trHeight w:hRule="exact" w:val="454"/>
        </w:trPr>
        <w:tc>
          <w:tcPr>
            <w:tcW w:w="3478" w:type="dxa"/>
          </w:tcPr>
          <w:p w:rsidR="0042305D" w:rsidRPr="009B5BFF" w:rsidRDefault="0042305D" w:rsidP="00C336A4">
            <w:pPr>
              <w:pStyle w:val="ListParagraph"/>
              <w:tabs>
                <w:tab w:val="left" w:pos="7230"/>
                <w:tab w:val="left" w:pos="7938"/>
                <w:tab w:val="left" w:pos="9072"/>
              </w:tabs>
              <w:spacing w:line="400" w:lineRule="exact"/>
              <w:ind w:left="0"/>
              <w:rPr>
                <w:rFonts w:ascii="Century Gothic" w:hAnsi="Century Gothic"/>
                <w:sz w:val="20"/>
                <w:szCs w:val="20"/>
                <w:u w:val="single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  <w:lang w:val="fr-CA"/>
              </w:rPr>
              <w:t xml:space="preserve"> Marc Boyer</w:t>
            </w:r>
            <w:r w:rsidRPr="009B5BFF">
              <w:rPr>
                <w:rFonts w:ascii="Century Gothic" w:hAnsi="Century Gothic"/>
                <w:sz w:val="20"/>
                <w:szCs w:val="20"/>
                <w:u w:val="single"/>
                <w:lang w:val="fr-CA"/>
              </w:rPr>
              <w:tab/>
            </w:r>
          </w:p>
        </w:tc>
        <w:tc>
          <w:tcPr>
            <w:tcW w:w="293" w:type="dxa"/>
          </w:tcPr>
          <w:p w:rsidR="0042305D" w:rsidRPr="009B5BFF" w:rsidRDefault="0042305D" w:rsidP="00C336A4">
            <w:pPr>
              <w:pStyle w:val="ListParagraph"/>
              <w:tabs>
                <w:tab w:val="left" w:pos="7230"/>
                <w:tab w:val="left" w:pos="7938"/>
                <w:tab w:val="left" w:pos="9072"/>
              </w:tabs>
              <w:spacing w:line="400" w:lineRule="exact"/>
              <w:ind w:left="0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sym w:font="Wingdings 2" w:char="F052"/>
            </w:r>
            <w:r w:rsidRPr="009B5BFF">
              <w:rPr>
                <w:rFonts w:ascii="Century Gothic" w:hAnsi="Century Gothic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19" w:type="dxa"/>
          </w:tcPr>
          <w:p w:rsidR="0042305D" w:rsidRPr="009B5BFF" w:rsidRDefault="0042305D" w:rsidP="00C336A4">
            <w:pPr>
              <w:pStyle w:val="ListParagraph"/>
              <w:tabs>
                <w:tab w:val="left" w:pos="7230"/>
                <w:tab w:val="left" w:pos="7938"/>
                <w:tab w:val="left" w:pos="9072"/>
              </w:tabs>
              <w:spacing w:line="400" w:lineRule="exact"/>
              <w:ind w:left="0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3336" w:type="dxa"/>
          </w:tcPr>
          <w:p w:rsidR="0042305D" w:rsidRPr="009B5BFF" w:rsidRDefault="0042305D" w:rsidP="00C336A4">
            <w:pPr>
              <w:pStyle w:val="ListParagraph"/>
              <w:tabs>
                <w:tab w:val="left" w:pos="7230"/>
                <w:tab w:val="left" w:pos="7938"/>
                <w:tab w:val="left" w:pos="9072"/>
              </w:tabs>
              <w:spacing w:line="400" w:lineRule="exact"/>
              <w:ind w:left="0"/>
              <w:rPr>
                <w:rFonts w:ascii="Century Gothic" w:hAnsi="Century Gothic"/>
                <w:sz w:val="20"/>
                <w:szCs w:val="20"/>
                <w:u w:val="single"/>
                <w:lang w:val="fr-CA"/>
              </w:rPr>
            </w:pPr>
            <w:r w:rsidRPr="009B5BFF">
              <w:rPr>
                <w:rFonts w:ascii="Century Gothic" w:hAnsi="Century Gothic"/>
                <w:sz w:val="20"/>
                <w:szCs w:val="20"/>
                <w:u w:val="single"/>
                <w:lang w:val="fr-CA"/>
              </w:rPr>
              <w:tab/>
            </w:r>
          </w:p>
        </w:tc>
        <w:tc>
          <w:tcPr>
            <w:tcW w:w="293" w:type="dxa"/>
          </w:tcPr>
          <w:p w:rsidR="0042305D" w:rsidRPr="009B5BFF" w:rsidRDefault="0042305D" w:rsidP="00C336A4">
            <w:pPr>
              <w:pStyle w:val="ListParagraph"/>
              <w:tabs>
                <w:tab w:val="left" w:pos="7230"/>
                <w:tab w:val="left" w:pos="7938"/>
                <w:tab w:val="left" w:pos="9072"/>
              </w:tabs>
              <w:spacing w:line="400" w:lineRule="exact"/>
              <w:ind w:left="0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9B5BFF">
              <w:rPr>
                <w:rFonts w:ascii="Century Gothic" w:hAnsi="Century Gothic"/>
                <w:sz w:val="20"/>
                <w:szCs w:val="20"/>
                <w:lang w:val="fr-CA"/>
              </w:rPr>
              <w:sym w:font="Wingdings 2" w:char="F0A3"/>
            </w:r>
          </w:p>
        </w:tc>
      </w:tr>
      <w:tr w:rsidR="0042305D" w:rsidRPr="00A147A2" w:rsidTr="00C336A4">
        <w:trPr>
          <w:trHeight w:hRule="exact" w:val="454"/>
        </w:trPr>
        <w:tc>
          <w:tcPr>
            <w:tcW w:w="3478" w:type="dxa"/>
          </w:tcPr>
          <w:p w:rsidR="0042305D" w:rsidRPr="009B5BFF" w:rsidRDefault="0042305D" w:rsidP="00C336A4">
            <w:pPr>
              <w:pStyle w:val="ListParagraph"/>
              <w:tabs>
                <w:tab w:val="left" w:pos="7230"/>
                <w:tab w:val="left" w:pos="7938"/>
                <w:tab w:val="left" w:pos="9072"/>
              </w:tabs>
              <w:spacing w:line="400" w:lineRule="exact"/>
              <w:ind w:left="0"/>
              <w:rPr>
                <w:rFonts w:ascii="Century Gothic" w:hAnsi="Century Gothic"/>
                <w:sz w:val="20"/>
                <w:szCs w:val="20"/>
                <w:u w:val="single"/>
                <w:lang w:val="fr-CA"/>
              </w:rPr>
            </w:pPr>
            <w:r w:rsidRPr="009B5BFF">
              <w:rPr>
                <w:rFonts w:ascii="Century Gothic" w:hAnsi="Century Gothic"/>
                <w:sz w:val="20"/>
                <w:szCs w:val="20"/>
                <w:u w:val="single"/>
                <w:lang w:val="fr-CA"/>
              </w:rPr>
              <w:tab/>
            </w:r>
          </w:p>
        </w:tc>
        <w:tc>
          <w:tcPr>
            <w:tcW w:w="293" w:type="dxa"/>
          </w:tcPr>
          <w:p w:rsidR="0042305D" w:rsidRPr="009B5BFF" w:rsidRDefault="0042305D" w:rsidP="00C336A4">
            <w:pPr>
              <w:pStyle w:val="ListParagraph"/>
              <w:tabs>
                <w:tab w:val="left" w:pos="7230"/>
                <w:tab w:val="left" w:pos="7938"/>
                <w:tab w:val="left" w:pos="9072"/>
              </w:tabs>
              <w:spacing w:line="400" w:lineRule="exact"/>
              <w:ind w:left="0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9B5BFF">
              <w:rPr>
                <w:rFonts w:ascii="Century Gothic" w:hAnsi="Century Gothic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19" w:type="dxa"/>
          </w:tcPr>
          <w:p w:rsidR="0042305D" w:rsidRPr="009B5BFF" w:rsidRDefault="0042305D" w:rsidP="00C336A4">
            <w:pPr>
              <w:pStyle w:val="ListParagraph"/>
              <w:tabs>
                <w:tab w:val="left" w:pos="7230"/>
                <w:tab w:val="left" w:pos="7938"/>
                <w:tab w:val="left" w:pos="9072"/>
              </w:tabs>
              <w:spacing w:line="400" w:lineRule="exact"/>
              <w:ind w:left="0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3336" w:type="dxa"/>
          </w:tcPr>
          <w:p w:rsidR="0042305D" w:rsidRPr="009B5BFF" w:rsidRDefault="0042305D" w:rsidP="00C336A4">
            <w:pPr>
              <w:pStyle w:val="ListParagraph"/>
              <w:tabs>
                <w:tab w:val="left" w:pos="7230"/>
                <w:tab w:val="left" w:pos="7938"/>
                <w:tab w:val="left" w:pos="9072"/>
              </w:tabs>
              <w:spacing w:line="400" w:lineRule="exact"/>
              <w:ind w:left="0"/>
              <w:rPr>
                <w:rFonts w:ascii="Century Gothic" w:hAnsi="Century Gothic"/>
                <w:sz w:val="20"/>
                <w:szCs w:val="20"/>
                <w:u w:val="single"/>
                <w:lang w:val="fr-CA"/>
              </w:rPr>
            </w:pPr>
            <w:r w:rsidRPr="009B5BFF">
              <w:rPr>
                <w:rFonts w:ascii="Century Gothic" w:hAnsi="Century Gothic"/>
                <w:sz w:val="20"/>
                <w:szCs w:val="20"/>
                <w:u w:val="single"/>
                <w:lang w:val="fr-CA"/>
              </w:rPr>
              <w:tab/>
            </w:r>
          </w:p>
        </w:tc>
        <w:tc>
          <w:tcPr>
            <w:tcW w:w="293" w:type="dxa"/>
          </w:tcPr>
          <w:p w:rsidR="0042305D" w:rsidRPr="009B5BFF" w:rsidRDefault="0042305D" w:rsidP="00C336A4">
            <w:pPr>
              <w:pStyle w:val="ListParagraph"/>
              <w:tabs>
                <w:tab w:val="left" w:pos="7230"/>
                <w:tab w:val="left" w:pos="7938"/>
                <w:tab w:val="left" w:pos="9072"/>
              </w:tabs>
              <w:spacing w:line="400" w:lineRule="exact"/>
              <w:ind w:left="0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9B5BFF">
              <w:rPr>
                <w:rFonts w:ascii="Century Gothic" w:hAnsi="Century Gothic"/>
                <w:sz w:val="20"/>
                <w:szCs w:val="20"/>
                <w:lang w:val="fr-CA"/>
              </w:rPr>
              <w:sym w:font="Wingdings 2" w:char="F0A3"/>
            </w:r>
          </w:p>
        </w:tc>
      </w:tr>
    </w:tbl>
    <w:p w:rsidR="0042305D" w:rsidRDefault="0042305D" w:rsidP="0042305D">
      <w:pPr>
        <w:pStyle w:val="ListParagraph"/>
        <w:numPr>
          <w:ilvl w:val="1"/>
          <w:numId w:val="1"/>
        </w:numPr>
        <w:spacing w:line="400" w:lineRule="exact"/>
        <w:ind w:left="1643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Secrétaire</w:t>
      </w:r>
    </w:p>
    <w:p w:rsidR="0042305D" w:rsidRDefault="0042305D" w:rsidP="0042305D">
      <w:pPr>
        <w:pStyle w:val="ListParagraph"/>
        <w:numPr>
          <w:ilvl w:val="0"/>
          <w:numId w:val="7"/>
        </w:numPr>
        <w:spacing w:line="400" w:lineRule="exact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Mandat : 2011</w:t>
      </w:r>
      <w:r>
        <w:rPr>
          <w:rFonts w:ascii="Century Gothic" w:hAnsi="Century Gothic"/>
          <w:sz w:val="20"/>
          <w:szCs w:val="20"/>
          <w:lang w:val="fr-CA"/>
        </w:rPr>
        <w:tab/>
      </w:r>
      <w:r>
        <w:rPr>
          <w:rFonts w:ascii="Century Gothic" w:hAnsi="Century Gothic"/>
          <w:sz w:val="20"/>
          <w:szCs w:val="20"/>
          <w:lang w:val="fr-CA"/>
        </w:rPr>
        <w:tab/>
      </w:r>
      <w:r>
        <w:rPr>
          <w:rFonts w:ascii="Century Gothic" w:hAnsi="Century Gothic"/>
          <w:sz w:val="20"/>
          <w:szCs w:val="20"/>
          <w:lang w:val="fr-CA"/>
        </w:rPr>
        <w:tab/>
        <w:t>Prochaine élection en 2012</w:t>
      </w:r>
    </w:p>
    <w:p w:rsidR="0042305D" w:rsidRDefault="0042305D" w:rsidP="0042305D">
      <w:pPr>
        <w:pStyle w:val="ListParagraph"/>
        <w:numPr>
          <w:ilvl w:val="0"/>
          <w:numId w:val="7"/>
        </w:numPr>
        <w:spacing w:line="400" w:lineRule="exact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Nominations</w:t>
      </w:r>
    </w:p>
    <w:tbl>
      <w:tblPr>
        <w:tblStyle w:val="TableGrid"/>
        <w:tblW w:w="0" w:type="auto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5"/>
        <w:gridCol w:w="295"/>
        <w:gridCol w:w="219"/>
        <w:gridCol w:w="3405"/>
        <w:gridCol w:w="295"/>
      </w:tblGrid>
      <w:tr w:rsidR="0042305D" w:rsidRPr="00A147A2" w:rsidTr="00C336A4">
        <w:trPr>
          <w:trHeight w:hRule="exact" w:val="454"/>
        </w:trPr>
        <w:tc>
          <w:tcPr>
            <w:tcW w:w="3478" w:type="dxa"/>
          </w:tcPr>
          <w:p w:rsidR="0042305D" w:rsidRPr="009B5BFF" w:rsidRDefault="0042305D" w:rsidP="00C336A4">
            <w:pPr>
              <w:pStyle w:val="ListParagraph"/>
              <w:tabs>
                <w:tab w:val="left" w:pos="7230"/>
                <w:tab w:val="left" w:pos="7938"/>
                <w:tab w:val="left" w:pos="9072"/>
              </w:tabs>
              <w:spacing w:line="400" w:lineRule="exact"/>
              <w:ind w:left="0"/>
              <w:rPr>
                <w:rFonts w:ascii="Century Gothic" w:hAnsi="Century Gothic"/>
                <w:sz w:val="20"/>
                <w:szCs w:val="20"/>
                <w:u w:val="single"/>
                <w:lang w:val="fr-CA"/>
              </w:rPr>
            </w:pPr>
            <w:r w:rsidRPr="009B5BFF">
              <w:rPr>
                <w:rFonts w:ascii="Century Gothic" w:hAnsi="Century Gothic"/>
                <w:sz w:val="20"/>
                <w:szCs w:val="20"/>
                <w:u w:val="single"/>
                <w:lang w:val="fr-CA"/>
              </w:rPr>
              <w:tab/>
            </w:r>
          </w:p>
        </w:tc>
        <w:tc>
          <w:tcPr>
            <w:tcW w:w="293" w:type="dxa"/>
          </w:tcPr>
          <w:p w:rsidR="0042305D" w:rsidRPr="009B5BFF" w:rsidRDefault="0042305D" w:rsidP="00C336A4">
            <w:pPr>
              <w:pStyle w:val="ListParagraph"/>
              <w:tabs>
                <w:tab w:val="left" w:pos="7230"/>
                <w:tab w:val="left" w:pos="7938"/>
                <w:tab w:val="left" w:pos="9072"/>
              </w:tabs>
              <w:spacing w:line="400" w:lineRule="exact"/>
              <w:ind w:left="0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9B5BFF">
              <w:rPr>
                <w:rFonts w:ascii="Century Gothic" w:hAnsi="Century Gothic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19" w:type="dxa"/>
          </w:tcPr>
          <w:p w:rsidR="0042305D" w:rsidRPr="009B5BFF" w:rsidRDefault="0042305D" w:rsidP="00C336A4">
            <w:pPr>
              <w:pStyle w:val="ListParagraph"/>
              <w:tabs>
                <w:tab w:val="left" w:pos="7230"/>
                <w:tab w:val="left" w:pos="7938"/>
                <w:tab w:val="left" w:pos="9072"/>
              </w:tabs>
              <w:spacing w:line="400" w:lineRule="exact"/>
              <w:ind w:left="0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3336" w:type="dxa"/>
          </w:tcPr>
          <w:p w:rsidR="0042305D" w:rsidRPr="009B5BFF" w:rsidRDefault="0042305D" w:rsidP="00C336A4">
            <w:pPr>
              <w:pStyle w:val="ListParagraph"/>
              <w:tabs>
                <w:tab w:val="left" w:pos="7230"/>
                <w:tab w:val="left" w:pos="7938"/>
                <w:tab w:val="left" w:pos="9072"/>
              </w:tabs>
              <w:spacing w:line="400" w:lineRule="exact"/>
              <w:ind w:left="0"/>
              <w:rPr>
                <w:rFonts w:ascii="Century Gothic" w:hAnsi="Century Gothic"/>
                <w:sz w:val="20"/>
                <w:szCs w:val="20"/>
                <w:u w:val="single"/>
                <w:lang w:val="fr-CA"/>
              </w:rPr>
            </w:pPr>
            <w:r w:rsidRPr="009B5BFF">
              <w:rPr>
                <w:rFonts w:ascii="Century Gothic" w:hAnsi="Century Gothic"/>
                <w:sz w:val="20"/>
                <w:szCs w:val="20"/>
                <w:u w:val="single"/>
                <w:lang w:val="fr-CA"/>
              </w:rPr>
              <w:tab/>
            </w:r>
          </w:p>
        </w:tc>
        <w:tc>
          <w:tcPr>
            <w:tcW w:w="293" w:type="dxa"/>
          </w:tcPr>
          <w:p w:rsidR="0042305D" w:rsidRPr="009B5BFF" w:rsidRDefault="0042305D" w:rsidP="00C336A4">
            <w:pPr>
              <w:pStyle w:val="ListParagraph"/>
              <w:tabs>
                <w:tab w:val="left" w:pos="7230"/>
                <w:tab w:val="left" w:pos="7938"/>
                <w:tab w:val="left" w:pos="9072"/>
              </w:tabs>
              <w:spacing w:line="400" w:lineRule="exact"/>
              <w:ind w:left="0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9B5BFF">
              <w:rPr>
                <w:rFonts w:ascii="Century Gothic" w:hAnsi="Century Gothic"/>
                <w:sz w:val="20"/>
                <w:szCs w:val="20"/>
                <w:lang w:val="fr-CA"/>
              </w:rPr>
              <w:sym w:font="Wingdings 2" w:char="F0A3"/>
            </w:r>
          </w:p>
        </w:tc>
      </w:tr>
      <w:tr w:rsidR="0042305D" w:rsidRPr="00A147A2" w:rsidTr="00C336A4">
        <w:trPr>
          <w:trHeight w:hRule="exact" w:val="454"/>
        </w:trPr>
        <w:tc>
          <w:tcPr>
            <w:tcW w:w="3478" w:type="dxa"/>
          </w:tcPr>
          <w:p w:rsidR="0042305D" w:rsidRPr="009B5BFF" w:rsidRDefault="0042305D" w:rsidP="00C336A4">
            <w:pPr>
              <w:pStyle w:val="ListParagraph"/>
              <w:tabs>
                <w:tab w:val="left" w:pos="7230"/>
                <w:tab w:val="left" w:pos="7938"/>
                <w:tab w:val="left" w:pos="9072"/>
              </w:tabs>
              <w:spacing w:line="400" w:lineRule="exact"/>
              <w:ind w:left="0"/>
              <w:rPr>
                <w:rFonts w:ascii="Century Gothic" w:hAnsi="Century Gothic"/>
                <w:sz w:val="20"/>
                <w:szCs w:val="20"/>
                <w:u w:val="single"/>
                <w:lang w:val="fr-CA"/>
              </w:rPr>
            </w:pPr>
            <w:r w:rsidRPr="009B5BFF">
              <w:rPr>
                <w:rFonts w:ascii="Century Gothic" w:hAnsi="Century Gothic"/>
                <w:sz w:val="20"/>
                <w:szCs w:val="20"/>
                <w:u w:val="single"/>
                <w:lang w:val="fr-CA"/>
              </w:rPr>
              <w:tab/>
            </w:r>
          </w:p>
        </w:tc>
        <w:tc>
          <w:tcPr>
            <w:tcW w:w="293" w:type="dxa"/>
          </w:tcPr>
          <w:p w:rsidR="0042305D" w:rsidRPr="009B5BFF" w:rsidRDefault="0042305D" w:rsidP="00C336A4">
            <w:pPr>
              <w:pStyle w:val="ListParagraph"/>
              <w:tabs>
                <w:tab w:val="left" w:pos="7230"/>
                <w:tab w:val="left" w:pos="7938"/>
                <w:tab w:val="left" w:pos="9072"/>
              </w:tabs>
              <w:spacing w:line="400" w:lineRule="exact"/>
              <w:ind w:left="0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9B5BFF">
              <w:rPr>
                <w:rFonts w:ascii="Century Gothic" w:hAnsi="Century Gothic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19" w:type="dxa"/>
          </w:tcPr>
          <w:p w:rsidR="0042305D" w:rsidRPr="009B5BFF" w:rsidRDefault="0042305D" w:rsidP="00C336A4">
            <w:pPr>
              <w:pStyle w:val="ListParagraph"/>
              <w:tabs>
                <w:tab w:val="left" w:pos="7230"/>
                <w:tab w:val="left" w:pos="7938"/>
                <w:tab w:val="left" w:pos="9072"/>
              </w:tabs>
              <w:spacing w:line="400" w:lineRule="exact"/>
              <w:ind w:left="0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3336" w:type="dxa"/>
          </w:tcPr>
          <w:p w:rsidR="0042305D" w:rsidRPr="009B5BFF" w:rsidRDefault="0042305D" w:rsidP="00C336A4">
            <w:pPr>
              <w:pStyle w:val="ListParagraph"/>
              <w:tabs>
                <w:tab w:val="left" w:pos="7230"/>
                <w:tab w:val="left" w:pos="7938"/>
                <w:tab w:val="left" w:pos="9072"/>
              </w:tabs>
              <w:spacing w:line="400" w:lineRule="exact"/>
              <w:ind w:left="0"/>
              <w:rPr>
                <w:rFonts w:ascii="Century Gothic" w:hAnsi="Century Gothic"/>
                <w:sz w:val="20"/>
                <w:szCs w:val="20"/>
                <w:u w:val="single"/>
                <w:lang w:val="fr-CA"/>
              </w:rPr>
            </w:pPr>
            <w:r w:rsidRPr="009B5BFF">
              <w:rPr>
                <w:rFonts w:ascii="Century Gothic" w:hAnsi="Century Gothic"/>
                <w:sz w:val="20"/>
                <w:szCs w:val="20"/>
                <w:u w:val="single"/>
                <w:lang w:val="fr-CA"/>
              </w:rPr>
              <w:tab/>
            </w:r>
          </w:p>
        </w:tc>
        <w:tc>
          <w:tcPr>
            <w:tcW w:w="293" w:type="dxa"/>
          </w:tcPr>
          <w:p w:rsidR="0042305D" w:rsidRPr="009B5BFF" w:rsidRDefault="0042305D" w:rsidP="00C336A4">
            <w:pPr>
              <w:pStyle w:val="ListParagraph"/>
              <w:tabs>
                <w:tab w:val="left" w:pos="7230"/>
                <w:tab w:val="left" w:pos="7938"/>
                <w:tab w:val="left" w:pos="9072"/>
              </w:tabs>
              <w:spacing w:line="400" w:lineRule="exact"/>
              <w:ind w:left="0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9B5BFF">
              <w:rPr>
                <w:rFonts w:ascii="Century Gothic" w:hAnsi="Century Gothic"/>
                <w:sz w:val="20"/>
                <w:szCs w:val="20"/>
                <w:lang w:val="fr-CA"/>
              </w:rPr>
              <w:sym w:font="Wingdings 2" w:char="F0A3"/>
            </w:r>
          </w:p>
        </w:tc>
      </w:tr>
    </w:tbl>
    <w:p w:rsidR="0042305D" w:rsidRDefault="0042305D" w:rsidP="0042305D">
      <w:pPr>
        <w:pStyle w:val="ListParagraph"/>
        <w:spacing w:line="400" w:lineRule="exact"/>
        <w:ind w:left="1211"/>
        <w:rPr>
          <w:rFonts w:ascii="Century Gothic" w:hAnsi="Century Gothic"/>
          <w:sz w:val="20"/>
          <w:szCs w:val="20"/>
          <w:lang w:val="fr-CA"/>
        </w:rPr>
      </w:pPr>
    </w:p>
    <w:p w:rsidR="0042305D" w:rsidRPr="007658B7" w:rsidRDefault="0042305D" w:rsidP="0042305D">
      <w:pPr>
        <w:pStyle w:val="ListParagraph"/>
        <w:numPr>
          <w:ilvl w:val="0"/>
          <w:numId w:val="1"/>
        </w:numPr>
        <w:spacing w:line="400" w:lineRule="exact"/>
        <w:ind w:left="1211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Postes à remplir aussi tôt que possible</w:t>
      </w:r>
    </w:p>
    <w:p w:rsidR="0042305D" w:rsidRDefault="0042305D" w:rsidP="0042305D">
      <w:pPr>
        <w:pStyle w:val="ListParagraph"/>
        <w:numPr>
          <w:ilvl w:val="1"/>
          <w:numId w:val="1"/>
        </w:numPr>
        <w:spacing w:line="400" w:lineRule="exact"/>
        <w:ind w:left="1643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Historien</w:t>
      </w:r>
    </w:p>
    <w:p w:rsidR="0042305D" w:rsidRDefault="0042305D" w:rsidP="0042305D">
      <w:pPr>
        <w:pStyle w:val="ListParagraph"/>
        <w:numPr>
          <w:ilvl w:val="0"/>
          <w:numId w:val="8"/>
        </w:numPr>
        <w:spacing w:line="400" w:lineRule="exact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Mandat : 2011</w:t>
      </w:r>
      <w:r>
        <w:rPr>
          <w:rFonts w:ascii="Century Gothic" w:hAnsi="Century Gothic"/>
          <w:sz w:val="20"/>
          <w:szCs w:val="20"/>
          <w:lang w:val="fr-CA"/>
        </w:rPr>
        <w:tab/>
      </w:r>
      <w:r>
        <w:rPr>
          <w:rFonts w:ascii="Century Gothic" w:hAnsi="Century Gothic"/>
          <w:sz w:val="20"/>
          <w:szCs w:val="20"/>
          <w:lang w:val="fr-CA"/>
        </w:rPr>
        <w:tab/>
      </w:r>
      <w:r>
        <w:rPr>
          <w:rFonts w:ascii="Century Gothic" w:hAnsi="Century Gothic"/>
          <w:sz w:val="20"/>
          <w:szCs w:val="20"/>
          <w:lang w:val="fr-CA"/>
        </w:rPr>
        <w:tab/>
        <w:t>Prochaine élection en 2012</w:t>
      </w:r>
    </w:p>
    <w:p w:rsidR="0042305D" w:rsidRDefault="0042305D" w:rsidP="0042305D">
      <w:pPr>
        <w:pStyle w:val="ListParagraph"/>
        <w:numPr>
          <w:ilvl w:val="0"/>
          <w:numId w:val="8"/>
        </w:numPr>
        <w:spacing w:line="400" w:lineRule="exact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Nominations</w:t>
      </w:r>
    </w:p>
    <w:tbl>
      <w:tblPr>
        <w:tblStyle w:val="TableGrid"/>
        <w:tblW w:w="0" w:type="auto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5"/>
        <w:gridCol w:w="295"/>
        <w:gridCol w:w="219"/>
        <w:gridCol w:w="3405"/>
        <w:gridCol w:w="295"/>
      </w:tblGrid>
      <w:tr w:rsidR="0042305D" w:rsidRPr="00A147A2" w:rsidTr="00C336A4">
        <w:trPr>
          <w:trHeight w:hRule="exact" w:val="454"/>
        </w:trPr>
        <w:tc>
          <w:tcPr>
            <w:tcW w:w="3478" w:type="dxa"/>
          </w:tcPr>
          <w:p w:rsidR="0042305D" w:rsidRPr="009B5BFF" w:rsidRDefault="0042305D" w:rsidP="00C336A4">
            <w:pPr>
              <w:pStyle w:val="ListParagraph"/>
              <w:tabs>
                <w:tab w:val="left" w:pos="7230"/>
                <w:tab w:val="left" w:pos="7938"/>
                <w:tab w:val="left" w:pos="9072"/>
              </w:tabs>
              <w:spacing w:line="400" w:lineRule="exact"/>
              <w:ind w:left="0"/>
              <w:rPr>
                <w:rFonts w:ascii="Century Gothic" w:hAnsi="Century Gothic"/>
                <w:sz w:val="20"/>
                <w:szCs w:val="20"/>
                <w:u w:val="single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  <w:lang w:val="fr-CA"/>
              </w:rPr>
              <w:t xml:space="preserve"> David Dandeneau</w:t>
            </w:r>
            <w:r w:rsidRPr="009B5BFF">
              <w:rPr>
                <w:rFonts w:ascii="Century Gothic" w:hAnsi="Century Gothic"/>
                <w:sz w:val="20"/>
                <w:szCs w:val="20"/>
                <w:u w:val="single"/>
                <w:lang w:val="fr-CA"/>
              </w:rPr>
              <w:tab/>
            </w:r>
          </w:p>
        </w:tc>
        <w:tc>
          <w:tcPr>
            <w:tcW w:w="293" w:type="dxa"/>
          </w:tcPr>
          <w:p w:rsidR="0042305D" w:rsidRPr="009B5BFF" w:rsidRDefault="0042305D" w:rsidP="00C336A4">
            <w:pPr>
              <w:pStyle w:val="ListParagraph"/>
              <w:tabs>
                <w:tab w:val="left" w:pos="7230"/>
                <w:tab w:val="left" w:pos="7938"/>
                <w:tab w:val="left" w:pos="9072"/>
              </w:tabs>
              <w:spacing w:line="400" w:lineRule="exact"/>
              <w:ind w:left="0"/>
              <w:rPr>
                <w:rFonts w:ascii="Century Gothic" w:hAnsi="Century Gothic"/>
                <w:sz w:val="20"/>
                <w:szCs w:val="20"/>
                <w:lang w:val="fr-CA"/>
              </w:rPr>
            </w:pPr>
            <w:r>
              <w:rPr>
                <w:rFonts w:ascii="Century Gothic" w:hAnsi="Century Gothic"/>
                <w:sz w:val="20"/>
                <w:szCs w:val="20"/>
                <w:lang w:val="fr-CA"/>
              </w:rPr>
              <w:sym w:font="Wingdings 2" w:char="F052"/>
            </w:r>
          </w:p>
        </w:tc>
        <w:tc>
          <w:tcPr>
            <w:tcW w:w="219" w:type="dxa"/>
          </w:tcPr>
          <w:p w:rsidR="0042305D" w:rsidRPr="009B5BFF" w:rsidRDefault="0042305D" w:rsidP="00C336A4">
            <w:pPr>
              <w:pStyle w:val="ListParagraph"/>
              <w:tabs>
                <w:tab w:val="left" w:pos="7230"/>
                <w:tab w:val="left" w:pos="7938"/>
                <w:tab w:val="left" w:pos="9072"/>
              </w:tabs>
              <w:spacing w:line="400" w:lineRule="exact"/>
              <w:ind w:left="0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3336" w:type="dxa"/>
          </w:tcPr>
          <w:p w:rsidR="0042305D" w:rsidRPr="009B5BFF" w:rsidRDefault="0042305D" w:rsidP="00C336A4">
            <w:pPr>
              <w:pStyle w:val="ListParagraph"/>
              <w:tabs>
                <w:tab w:val="left" w:pos="7230"/>
                <w:tab w:val="left" w:pos="7938"/>
                <w:tab w:val="left" w:pos="9072"/>
              </w:tabs>
              <w:spacing w:line="400" w:lineRule="exact"/>
              <w:ind w:left="0"/>
              <w:rPr>
                <w:rFonts w:ascii="Century Gothic" w:hAnsi="Century Gothic"/>
                <w:sz w:val="20"/>
                <w:szCs w:val="20"/>
                <w:u w:val="single"/>
                <w:lang w:val="fr-CA"/>
              </w:rPr>
            </w:pPr>
            <w:r w:rsidRPr="009B5BFF">
              <w:rPr>
                <w:rFonts w:ascii="Century Gothic" w:hAnsi="Century Gothic"/>
                <w:sz w:val="20"/>
                <w:szCs w:val="20"/>
                <w:u w:val="single"/>
                <w:lang w:val="fr-CA"/>
              </w:rPr>
              <w:tab/>
            </w:r>
          </w:p>
        </w:tc>
        <w:tc>
          <w:tcPr>
            <w:tcW w:w="293" w:type="dxa"/>
          </w:tcPr>
          <w:p w:rsidR="0042305D" w:rsidRPr="009B5BFF" w:rsidRDefault="0042305D" w:rsidP="00C336A4">
            <w:pPr>
              <w:pStyle w:val="ListParagraph"/>
              <w:tabs>
                <w:tab w:val="left" w:pos="7230"/>
                <w:tab w:val="left" w:pos="7938"/>
                <w:tab w:val="left" w:pos="9072"/>
              </w:tabs>
              <w:spacing w:line="400" w:lineRule="exact"/>
              <w:ind w:left="0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9B5BFF">
              <w:rPr>
                <w:rFonts w:ascii="Century Gothic" w:hAnsi="Century Gothic"/>
                <w:sz w:val="20"/>
                <w:szCs w:val="20"/>
                <w:lang w:val="fr-CA"/>
              </w:rPr>
              <w:sym w:font="Wingdings 2" w:char="F0A3"/>
            </w:r>
          </w:p>
        </w:tc>
      </w:tr>
      <w:tr w:rsidR="0042305D" w:rsidRPr="00A147A2" w:rsidTr="00C336A4">
        <w:trPr>
          <w:trHeight w:hRule="exact" w:val="454"/>
        </w:trPr>
        <w:tc>
          <w:tcPr>
            <w:tcW w:w="3478" w:type="dxa"/>
          </w:tcPr>
          <w:p w:rsidR="0042305D" w:rsidRPr="009B5BFF" w:rsidRDefault="0042305D" w:rsidP="00C336A4">
            <w:pPr>
              <w:pStyle w:val="ListParagraph"/>
              <w:tabs>
                <w:tab w:val="left" w:pos="7230"/>
                <w:tab w:val="left" w:pos="7938"/>
                <w:tab w:val="left" w:pos="9072"/>
              </w:tabs>
              <w:spacing w:line="400" w:lineRule="exact"/>
              <w:ind w:left="0"/>
              <w:rPr>
                <w:rFonts w:ascii="Century Gothic" w:hAnsi="Century Gothic"/>
                <w:sz w:val="20"/>
                <w:szCs w:val="20"/>
                <w:u w:val="single"/>
                <w:lang w:val="fr-CA"/>
              </w:rPr>
            </w:pPr>
            <w:r w:rsidRPr="009B5BFF">
              <w:rPr>
                <w:rFonts w:ascii="Century Gothic" w:hAnsi="Century Gothic"/>
                <w:sz w:val="20"/>
                <w:szCs w:val="20"/>
                <w:u w:val="single"/>
                <w:lang w:val="fr-CA"/>
              </w:rPr>
              <w:tab/>
            </w:r>
          </w:p>
        </w:tc>
        <w:tc>
          <w:tcPr>
            <w:tcW w:w="293" w:type="dxa"/>
          </w:tcPr>
          <w:p w:rsidR="0042305D" w:rsidRPr="009B5BFF" w:rsidRDefault="0042305D" w:rsidP="00C336A4">
            <w:pPr>
              <w:pStyle w:val="ListParagraph"/>
              <w:tabs>
                <w:tab w:val="left" w:pos="7230"/>
                <w:tab w:val="left" w:pos="7938"/>
                <w:tab w:val="left" w:pos="9072"/>
              </w:tabs>
              <w:spacing w:line="400" w:lineRule="exact"/>
              <w:ind w:left="0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9B5BFF">
              <w:rPr>
                <w:rFonts w:ascii="Century Gothic" w:hAnsi="Century Gothic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19" w:type="dxa"/>
          </w:tcPr>
          <w:p w:rsidR="0042305D" w:rsidRPr="009B5BFF" w:rsidRDefault="0042305D" w:rsidP="00C336A4">
            <w:pPr>
              <w:pStyle w:val="ListParagraph"/>
              <w:tabs>
                <w:tab w:val="left" w:pos="7230"/>
                <w:tab w:val="left" w:pos="7938"/>
                <w:tab w:val="left" w:pos="9072"/>
              </w:tabs>
              <w:spacing w:line="400" w:lineRule="exact"/>
              <w:ind w:left="0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3336" w:type="dxa"/>
          </w:tcPr>
          <w:p w:rsidR="0042305D" w:rsidRPr="009B5BFF" w:rsidRDefault="0042305D" w:rsidP="00C336A4">
            <w:pPr>
              <w:pStyle w:val="ListParagraph"/>
              <w:tabs>
                <w:tab w:val="left" w:pos="7230"/>
                <w:tab w:val="left" w:pos="7938"/>
                <w:tab w:val="left" w:pos="9072"/>
              </w:tabs>
              <w:spacing w:line="400" w:lineRule="exact"/>
              <w:ind w:left="0"/>
              <w:rPr>
                <w:rFonts w:ascii="Century Gothic" w:hAnsi="Century Gothic"/>
                <w:sz w:val="20"/>
                <w:szCs w:val="20"/>
                <w:u w:val="single"/>
                <w:lang w:val="fr-CA"/>
              </w:rPr>
            </w:pPr>
            <w:r w:rsidRPr="009B5BFF">
              <w:rPr>
                <w:rFonts w:ascii="Century Gothic" w:hAnsi="Century Gothic"/>
                <w:sz w:val="20"/>
                <w:szCs w:val="20"/>
                <w:u w:val="single"/>
                <w:lang w:val="fr-CA"/>
              </w:rPr>
              <w:tab/>
            </w:r>
          </w:p>
        </w:tc>
        <w:tc>
          <w:tcPr>
            <w:tcW w:w="293" w:type="dxa"/>
          </w:tcPr>
          <w:p w:rsidR="0042305D" w:rsidRPr="009B5BFF" w:rsidRDefault="0042305D" w:rsidP="00C336A4">
            <w:pPr>
              <w:pStyle w:val="ListParagraph"/>
              <w:tabs>
                <w:tab w:val="left" w:pos="7230"/>
                <w:tab w:val="left" w:pos="7938"/>
                <w:tab w:val="left" w:pos="9072"/>
              </w:tabs>
              <w:spacing w:line="400" w:lineRule="exact"/>
              <w:ind w:left="0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9B5BFF">
              <w:rPr>
                <w:rFonts w:ascii="Century Gothic" w:hAnsi="Century Gothic"/>
                <w:sz w:val="20"/>
                <w:szCs w:val="20"/>
                <w:lang w:val="fr-CA"/>
              </w:rPr>
              <w:sym w:font="Wingdings 2" w:char="F0A3"/>
            </w:r>
          </w:p>
        </w:tc>
      </w:tr>
    </w:tbl>
    <w:p w:rsidR="0042305D" w:rsidRDefault="0042305D" w:rsidP="0042305D">
      <w:pPr>
        <w:pStyle w:val="ListParagraph"/>
        <w:spacing w:line="400" w:lineRule="exact"/>
        <w:ind w:left="2363"/>
        <w:rPr>
          <w:rFonts w:ascii="Century Gothic" w:hAnsi="Century Gothic"/>
          <w:sz w:val="20"/>
          <w:szCs w:val="20"/>
          <w:lang w:val="fr-CA"/>
        </w:rPr>
      </w:pPr>
    </w:p>
    <w:p w:rsidR="0042305D" w:rsidRPr="00E24FFC" w:rsidRDefault="0042305D" w:rsidP="0042305D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0C3C1F" w:rsidRDefault="000C3C1F">
      <w:pPr>
        <w:spacing w:after="0" w:line="240" w:lineRule="auto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br w:type="page"/>
      </w:r>
    </w:p>
    <w:p w:rsidR="000C3C1F" w:rsidRDefault="000C3C1F" w:rsidP="000C3C1F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lastRenderedPageBreak/>
        <w:t>Soirée Métisse 2010</w:t>
      </w:r>
    </w:p>
    <w:p w:rsidR="000C3C1F" w:rsidRDefault="000C3C1F" w:rsidP="000C3C1F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sz w:val="20"/>
          <w:szCs w:val="20"/>
          <w:lang w:val="fr-CA"/>
        </w:rPr>
      </w:pPr>
    </w:p>
    <w:tbl>
      <w:tblPr>
        <w:tblStyle w:val="TableGrid"/>
        <w:tblW w:w="0" w:type="auto"/>
        <w:tblInd w:w="95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1458"/>
        <w:gridCol w:w="4394"/>
      </w:tblGrid>
      <w:tr w:rsidR="000C3C1F" w:rsidTr="00080F21">
        <w:tc>
          <w:tcPr>
            <w:tcW w:w="3118" w:type="dxa"/>
            <w:tcBorders>
              <w:bottom w:val="single" w:sz="4" w:space="0" w:color="000000"/>
            </w:tcBorders>
          </w:tcPr>
          <w:p w:rsidR="000C3C1F" w:rsidRPr="000C3C1F" w:rsidRDefault="000C3C1F" w:rsidP="000C3C1F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 w:rsidRPr="000C3C1F">
              <w:rPr>
                <w:rFonts w:ascii="Century Gothic" w:hAnsi="Century Gothic"/>
                <w:i/>
                <w:sz w:val="18"/>
                <w:szCs w:val="18"/>
                <w:lang w:val="fr-CA"/>
              </w:rPr>
              <w:t>Capitaine</w:t>
            </w:r>
          </w:p>
        </w:tc>
        <w:tc>
          <w:tcPr>
            <w:tcW w:w="1458" w:type="dxa"/>
          </w:tcPr>
          <w:p w:rsidR="000C3C1F" w:rsidRPr="000C3C1F" w:rsidRDefault="000C3C1F" w:rsidP="000C3C1F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 w:rsidRPr="000C3C1F">
              <w:rPr>
                <w:rFonts w:ascii="Century Gothic" w:hAnsi="Century Gothic"/>
                <w:i/>
                <w:sz w:val="18"/>
                <w:szCs w:val="18"/>
                <w:lang w:val="fr-CA"/>
              </w:rPr>
              <w:t>Département</w:t>
            </w:r>
          </w:p>
        </w:tc>
        <w:tc>
          <w:tcPr>
            <w:tcW w:w="4394" w:type="dxa"/>
          </w:tcPr>
          <w:p w:rsidR="000C3C1F" w:rsidRPr="000C3C1F" w:rsidRDefault="00F76266" w:rsidP="000C3C1F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i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fr-CA"/>
              </w:rPr>
              <w:t>Tâ</w:t>
            </w:r>
            <w:r w:rsidR="000C3C1F" w:rsidRPr="000C3C1F">
              <w:rPr>
                <w:rFonts w:ascii="Century Gothic" w:hAnsi="Century Gothic"/>
                <w:i/>
                <w:sz w:val="18"/>
                <w:szCs w:val="18"/>
                <w:lang w:val="fr-CA"/>
              </w:rPr>
              <w:t>ches</w:t>
            </w:r>
          </w:p>
        </w:tc>
      </w:tr>
      <w:tr w:rsidR="000C3C1F" w:rsidRPr="005E2AAD" w:rsidTr="00080F21">
        <w:tc>
          <w:tcPr>
            <w:tcW w:w="3118" w:type="dxa"/>
            <w:tcBorders>
              <w:bottom w:val="nil"/>
            </w:tcBorders>
          </w:tcPr>
          <w:p w:rsidR="003B3F91" w:rsidRDefault="003B3F91" w:rsidP="00F76266">
            <w:pPr>
              <w:pStyle w:val="ListParagraph"/>
              <w:tabs>
                <w:tab w:val="left" w:pos="0"/>
                <w:tab w:val="left" w:pos="175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ab/>
              <w:t>Marc Boyer</w:t>
            </w:r>
          </w:p>
          <w:p w:rsidR="000C3C1F" w:rsidRPr="000C3C1F" w:rsidRDefault="003B3F91" w:rsidP="00F76266">
            <w:pPr>
              <w:pStyle w:val="ListParagraph"/>
              <w:tabs>
                <w:tab w:val="left" w:pos="0"/>
                <w:tab w:val="left" w:pos="175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ab/>
            </w:r>
            <w:r w:rsidR="00F76266">
              <w:rPr>
                <w:rFonts w:ascii="Century Gothic" w:hAnsi="Century Gothic"/>
                <w:sz w:val="18"/>
                <w:szCs w:val="18"/>
                <w:lang w:val="fr-CA"/>
              </w:rPr>
              <w:t>231-4020</w:t>
            </w:r>
          </w:p>
        </w:tc>
        <w:tc>
          <w:tcPr>
            <w:tcW w:w="1458" w:type="dxa"/>
          </w:tcPr>
          <w:p w:rsidR="000C3C1F" w:rsidRPr="000C3C1F" w:rsidRDefault="00F76266" w:rsidP="000C3C1F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Locaux</w:t>
            </w:r>
          </w:p>
        </w:tc>
        <w:tc>
          <w:tcPr>
            <w:tcW w:w="4394" w:type="dxa"/>
          </w:tcPr>
          <w:p w:rsidR="000C3C1F" w:rsidRDefault="00DB11EF" w:rsidP="000C3C1F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Contacts en ce qui concerne</w:t>
            </w:r>
            <w:r w:rsidR="00F76266">
              <w:rPr>
                <w:rFonts w:ascii="Century Gothic" w:hAnsi="Century Gothic"/>
                <w:sz w:val="18"/>
                <w:szCs w:val="18"/>
                <w:lang w:val="fr-CA"/>
              </w:rPr>
              <w:t xml:space="preserve"> la salle</w:t>
            </w:r>
          </w:p>
          <w:p w:rsidR="00F76266" w:rsidRPr="000C3C1F" w:rsidRDefault="006802D0" w:rsidP="000C3C1F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Installation de</w:t>
            </w:r>
            <w:r w:rsidR="00591D11">
              <w:rPr>
                <w:rFonts w:ascii="Century Gothic" w:hAnsi="Century Gothic"/>
                <w:sz w:val="18"/>
                <w:szCs w:val="18"/>
                <w:lang w:val="fr-CA"/>
              </w:rPr>
              <w:t>s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tables, chaises, </w:t>
            </w:r>
            <w:r w:rsidR="00591D11">
              <w:rPr>
                <w:rFonts w:ascii="Century Gothic" w:hAnsi="Century Gothic"/>
                <w:sz w:val="18"/>
                <w:szCs w:val="18"/>
                <w:lang w:val="fr-CA"/>
              </w:rPr>
              <w:t>et l’</w:t>
            </w:r>
            <w:r w:rsidR="00F76266">
              <w:rPr>
                <w:rFonts w:ascii="Century Gothic" w:hAnsi="Century Gothic"/>
                <w:sz w:val="18"/>
                <w:szCs w:val="18"/>
                <w:lang w:val="fr-CA"/>
              </w:rPr>
              <w:t>estrade</w:t>
            </w:r>
          </w:p>
        </w:tc>
      </w:tr>
      <w:tr w:rsidR="00F56B52" w:rsidRPr="005E2AAD" w:rsidTr="00080F21">
        <w:tc>
          <w:tcPr>
            <w:tcW w:w="3118" w:type="dxa"/>
            <w:tcBorders>
              <w:top w:val="nil"/>
              <w:bottom w:val="single" w:sz="4" w:space="0" w:color="000000"/>
            </w:tcBorders>
          </w:tcPr>
          <w:p w:rsidR="00F56B52" w:rsidRDefault="00F56B52" w:rsidP="00F76266">
            <w:pPr>
              <w:pStyle w:val="ListParagraph"/>
              <w:tabs>
                <w:tab w:val="left" w:pos="0"/>
                <w:tab w:val="left" w:pos="175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458" w:type="dxa"/>
          </w:tcPr>
          <w:p w:rsidR="00F56B52" w:rsidRDefault="00F56B52" w:rsidP="000C3C1F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Publicité</w:t>
            </w:r>
          </w:p>
        </w:tc>
        <w:tc>
          <w:tcPr>
            <w:tcW w:w="4394" w:type="dxa"/>
          </w:tcPr>
          <w:p w:rsidR="00F56B52" w:rsidRDefault="00F56B52" w:rsidP="000C3C1F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Préparer et poster affiches de promotion</w:t>
            </w:r>
          </w:p>
        </w:tc>
      </w:tr>
      <w:tr w:rsidR="00F76266" w:rsidTr="00080F21">
        <w:tc>
          <w:tcPr>
            <w:tcW w:w="3118" w:type="dxa"/>
            <w:tcBorders>
              <w:bottom w:val="nil"/>
            </w:tcBorders>
          </w:tcPr>
          <w:p w:rsidR="00F76266" w:rsidRDefault="003B3F91" w:rsidP="00F76266">
            <w:pPr>
              <w:pStyle w:val="ListParagraph"/>
              <w:tabs>
                <w:tab w:val="left" w:pos="0"/>
                <w:tab w:val="left" w:pos="182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ab/>
              <w:t>Paul Desrosiers</w:t>
            </w:r>
          </w:p>
          <w:p w:rsidR="0069586B" w:rsidRDefault="0069586B" w:rsidP="00F76266">
            <w:pPr>
              <w:pStyle w:val="ListParagraph"/>
              <w:tabs>
                <w:tab w:val="left" w:pos="0"/>
                <w:tab w:val="left" w:pos="182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ab/>
              <w:t>253-4077</w:t>
            </w:r>
          </w:p>
        </w:tc>
        <w:tc>
          <w:tcPr>
            <w:tcW w:w="1458" w:type="dxa"/>
          </w:tcPr>
          <w:p w:rsidR="00F76266" w:rsidRPr="000C3C1F" w:rsidRDefault="003B3F91" w:rsidP="000C3C1F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Bar</w:t>
            </w:r>
          </w:p>
        </w:tc>
        <w:tc>
          <w:tcPr>
            <w:tcW w:w="4394" w:type="dxa"/>
          </w:tcPr>
          <w:p w:rsidR="00F76266" w:rsidRDefault="003B3F91" w:rsidP="00D0103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License</w:t>
            </w:r>
            <w:r w:rsidR="00A14F47">
              <w:rPr>
                <w:rFonts w:ascii="Century Gothic" w:hAnsi="Century Gothic"/>
                <w:sz w:val="18"/>
                <w:szCs w:val="18"/>
                <w:lang w:val="fr-CA"/>
              </w:rPr>
              <w:t xml:space="preserve"> et</w:t>
            </w:r>
            <w:r w:rsidR="00D01037">
              <w:rPr>
                <w:rFonts w:ascii="Century Gothic" w:hAnsi="Century Gothic"/>
                <w:sz w:val="18"/>
                <w:szCs w:val="18"/>
                <w:lang w:val="fr-CA"/>
              </w:rPr>
              <w:t xml:space="preserve"> a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chat de la boisson</w:t>
            </w:r>
          </w:p>
          <w:p w:rsidR="00D01037" w:rsidRPr="000C3C1F" w:rsidRDefault="00D01037" w:rsidP="00D01037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Installation du bar</w:t>
            </w:r>
          </w:p>
        </w:tc>
      </w:tr>
      <w:tr w:rsidR="003B3F91" w:rsidTr="00080F21">
        <w:tc>
          <w:tcPr>
            <w:tcW w:w="3118" w:type="dxa"/>
            <w:tcBorders>
              <w:top w:val="nil"/>
              <w:bottom w:val="nil"/>
            </w:tcBorders>
          </w:tcPr>
          <w:p w:rsidR="003B3F91" w:rsidRDefault="003B3F91" w:rsidP="00F76266">
            <w:pPr>
              <w:pStyle w:val="ListParagraph"/>
              <w:tabs>
                <w:tab w:val="left" w:pos="0"/>
                <w:tab w:val="left" w:pos="182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458" w:type="dxa"/>
          </w:tcPr>
          <w:p w:rsidR="003B3F91" w:rsidRDefault="003B3F91" w:rsidP="000C3C1F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Snacks</w:t>
            </w:r>
          </w:p>
        </w:tc>
        <w:tc>
          <w:tcPr>
            <w:tcW w:w="4394" w:type="dxa"/>
          </w:tcPr>
          <w:p w:rsidR="003B3F91" w:rsidRPr="000C3C1F" w:rsidRDefault="003B3F91" w:rsidP="000C3C1F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Croustilles pour les tables</w:t>
            </w:r>
          </w:p>
        </w:tc>
      </w:tr>
      <w:tr w:rsidR="003B3F91" w:rsidRPr="005E2AAD" w:rsidTr="00080F21">
        <w:tc>
          <w:tcPr>
            <w:tcW w:w="3118" w:type="dxa"/>
            <w:tcBorders>
              <w:top w:val="nil"/>
              <w:bottom w:val="single" w:sz="4" w:space="0" w:color="000000"/>
            </w:tcBorders>
          </w:tcPr>
          <w:p w:rsidR="003B3F91" w:rsidRDefault="003B3F91" w:rsidP="00F76266">
            <w:pPr>
              <w:pStyle w:val="ListParagraph"/>
              <w:tabs>
                <w:tab w:val="left" w:pos="0"/>
                <w:tab w:val="left" w:pos="182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458" w:type="dxa"/>
          </w:tcPr>
          <w:p w:rsidR="003B3F91" w:rsidRDefault="003B3F91" w:rsidP="000C3C1F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Lunch</w:t>
            </w:r>
          </w:p>
        </w:tc>
        <w:tc>
          <w:tcPr>
            <w:tcW w:w="4394" w:type="dxa"/>
          </w:tcPr>
          <w:p w:rsidR="003B3F91" w:rsidRPr="000C3C1F" w:rsidRDefault="003B3F91" w:rsidP="003B3F91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Repas à la fin de la soirée</w:t>
            </w:r>
          </w:p>
        </w:tc>
      </w:tr>
      <w:tr w:rsidR="00080F21" w:rsidTr="00080F21">
        <w:tc>
          <w:tcPr>
            <w:tcW w:w="3118" w:type="dxa"/>
            <w:tcBorders>
              <w:bottom w:val="nil"/>
            </w:tcBorders>
          </w:tcPr>
          <w:p w:rsidR="00080F21" w:rsidRPr="000C3C1F" w:rsidRDefault="00080F21" w:rsidP="00C336A4">
            <w:pPr>
              <w:pStyle w:val="ListParagraph"/>
              <w:tabs>
                <w:tab w:val="left" w:pos="0"/>
                <w:tab w:val="left" w:pos="182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ab/>
              <w:t xml:space="preserve">David Dandeneau  </w:t>
            </w:r>
          </w:p>
        </w:tc>
        <w:tc>
          <w:tcPr>
            <w:tcW w:w="1458" w:type="dxa"/>
          </w:tcPr>
          <w:p w:rsidR="00080F21" w:rsidRPr="000C3C1F" w:rsidRDefault="00080F21" w:rsidP="00C336A4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Commandites</w:t>
            </w:r>
          </w:p>
        </w:tc>
        <w:tc>
          <w:tcPr>
            <w:tcW w:w="4394" w:type="dxa"/>
          </w:tcPr>
          <w:p w:rsidR="00080F21" w:rsidRPr="000C3C1F" w:rsidRDefault="00080F21" w:rsidP="00C336A4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Contacts avec les commanditaires</w:t>
            </w:r>
          </w:p>
        </w:tc>
      </w:tr>
      <w:tr w:rsidR="00080F21" w:rsidTr="00080F21">
        <w:tc>
          <w:tcPr>
            <w:tcW w:w="3118" w:type="dxa"/>
            <w:tcBorders>
              <w:top w:val="nil"/>
              <w:bottom w:val="single" w:sz="4" w:space="0" w:color="000000"/>
            </w:tcBorders>
          </w:tcPr>
          <w:p w:rsidR="00080F21" w:rsidRPr="0069586B" w:rsidRDefault="00080F21" w:rsidP="00C336A4">
            <w:pPr>
              <w:tabs>
                <w:tab w:val="left" w:pos="175"/>
              </w:tabs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ab/>
            </w:r>
            <w:r w:rsidRPr="0069586B">
              <w:rPr>
                <w:rFonts w:ascii="Century Gothic" w:hAnsi="Century Gothic"/>
                <w:sz w:val="18"/>
                <w:szCs w:val="18"/>
                <w:lang w:val="fr-CA"/>
              </w:rPr>
              <w:t>231-3872</w:t>
            </w:r>
          </w:p>
        </w:tc>
        <w:tc>
          <w:tcPr>
            <w:tcW w:w="1458" w:type="dxa"/>
          </w:tcPr>
          <w:p w:rsidR="00080F21" w:rsidRDefault="00080F21" w:rsidP="00C336A4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Artistes</w:t>
            </w:r>
          </w:p>
        </w:tc>
        <w:tc>
          <w:tcPr>
            <w:tcW w:w="4394" w:type="dxa"/>
          </w:tcPr>
          <w:p w:rsidR="00080F21" w:rsidRDefault="00080F21" w:rsidP="00C336A4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Contacts avec les artistes</w:t>
            </w:r>
          </w:p>
        </w:tc>
      </w:tr>
      <w:tr w:rsidR="00162732" w:rsidRPr="005E2AAD" w:rsidTr="00C336A4">
        <w:tc>
          <w:tcPr>
            <w:tcW w:w="3118" w:type="dxa"/>
            <w:tcBorders>
              <w:bottom w:val="nil"/>
            </w:tcBorders>
          </w:tcPr>
          <w:p w:rsidR="00162732" w:rsidRDefault="00162732" w:rsidP="00C336A4">
            <w:pPr>
              <w:pStyle w:val="ListParagraph"/>
              <w:tabs>
                <w:tab w:val="left" w:pos="0"/>
                <w:tab w:val="left" w:pos="182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ab/>
              <w:t xml:space="preserve">Gabriel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fr-CA"/>
              </w:rPr>
              <w:t>Dufault</w:t>
            </w:r>
            <w:proofErr w:type="spellEnd"/>
          </w:p>
          <w:p w:rsidR="00162732" w:rsidRPr="000C3C1F" w:rsidRDefault="00162732" w:rsidP="00C336A4">
            <w:pPr>
              <w:pStyle w:val="ListParagraph"/>
              <w:tabs>
                <w:tab w:val="left" w:pos="0"/>
                <w:tab w:val="left" w:pos="182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ab/>
              <w:t>255-8422</w:t>
            </w:r>
          </w:p>
        </w:tc>
        <w:tc>
          <w:tcPr>
            <w:tcW w:w="1458" w:type="dxa"/>
          </w:tcPr>
          <w:p w:rsidR="00162732" w:rsidRPr="000C3C1F" w:rsidRDefault="00162732" w:rsidP="00C336A4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Billets</w:t>
            </w:r>
          </w:p>
        </w:tc>
        <w:tc>
          <w:tcPr>
            <w:tcW w:w="4394" w:type="dxa"/>
          </w:tcPr>
          <w:p w:rsidR="00162732" w:rsidRDefault="00162732" w:rsidP="00C336A4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Préparation et vente des billets</w:t>
            </w:r>
          </w:p>
          <w:p w:rsidR="00162732" w:rsidRDefault="00162732" w:rsidP="00C336A4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Préparation des cartes des bénévoles</w:t>
            </w:r>
          </w:p>
          <w:p w:rsidR="00162732" w:rsidRPr="000C3C1F" w:rsidRDefault="00162732" w:rsidP="00C336A4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Contrôle des billets à l’entrée</w:t>
            </w:r>
          </w:p>
        </w:tc>
      </w:tr>
      <w:tr w:rsidR="00162732" w:rsidTr="00C336A4">
        <w:tc>
          <w:tcPr>
            <w:tcW w:w="3118" w:type="dxa"/>
            <w:tcBorders>
              <w:top w:val="nil"/>
              <w:bottom w:val="single" w:sz="4" w:space="0" w:color="000000"/>
            </w:tcBorders>
          </w:tcPr>
          <w:p w:rsidR="00162732" w:rsidRPr="000C3C1F" w:rsidRDefault="00162732" w:rsidP="00C336A4">
            <w:pPr>
              <w:pStyle w:val="ListParagraph"/>
              <w:tabs>
                <w:tab w:val="left" w:pos="0"/>
                <w:tab w:val="left" w:pos="182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ab/>
            </w:r>
          </w:p>
        </w:tc>
        <w:tc>
          <w:tcPr>
            <w:tcW w:w="1458" w:type="dxa"/>
          </w:tcPr>
          <w:p w:rsidR="00162732" w:rsidRPr="000C3C1F" w:rsidRDefault="00162732" w:rsidP="00C336A4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Ventes</w:t>
            </w:r>
          </w:p>
        </w:tc>
        <w:tc>
          <w:tcPr>
            <w:tcW w:w="4394" w:type="dxa"/>
          </w:tcPr>
          <w:p w:rsidR="00162732" w:rsidRPr="000C3C1F" w:rsidRDefault="00162732" w:rsidP="00C336A4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Magasin métis</w:t>
            </w:r>
          </w:p>
        </w:tc>
      </w:tr>
      <w:tr w:rsidR="006802D0" w:rsidRPr="005E2AAD" w:rsidTr="00080F21">
        <w:tc>
          <w:tcPr>
            <w:tcW w:w="3118" w:type="dxa"/>
            <w:tcBorders>
              <w:bottom w:val="nil"/>
            </w:tcBorders>
          </w:tcPr>
          <w:p w:rsidR="006802D0" w:rsidRDefault="003B3F91" w:rsidP="003B3F91">
            <w:pPr>
              <w:pStyle w:val="ListParagraph"/>
              <w:tabs>
                <w:tab w:val="left" w:pos="0"/>
                <w:tab w:val="left" w:pos="182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ab/>
              <w:t>André Carrier</w:t>
            </w:r>
          </w:p>
          <w:p w:rsidR="0069586B" w:rsidRDefault="0069586B" w:rsidP="003B3F91">
            <w:pPr>
              <w:pStyle w:val="ListParagraph"/>
              <w:tabs>
                <w:tab w:val="left" w:pos="0"/>
                <w:tab w:val="left" w:pos="182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ab/>
              <w:t>254-6729</w:t>
            </w:r>
          </w:p>
        </w:tc>
        <w:tc>
          <w:tcPr>
            <w:tcW w:w="1458" w:type="dxa"/>
          </w:tcPr>
          <w:p w:rsidR="006802D0" w:rsidRPr="000C3C1F" w:rsidRDefault="000229A2" w:rsidP="000C3C1F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Bénévoles</w:t>
            </w:r>
          </w:p>
        </w:tc>
        <w:tc>
          <w:tcPr>
            <w:tcW w:w="4394" w:type="dxa"/>
          </w:tcPr>
          <w:p w:rsidR="000229A2" w:rsidRDefault="000229A2" w:rsidP="000229A2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Aider à trouver des </w:t>
            </w:r>
            <w:r w:rsidR="00ED4929">
              <w:rPr>
                <w:rFonts w:ascii="Century Gothic" w:hAnsi="Century Gothic"/>
                <w:sz w:val="18"/>
                <w:szCs w:val="18"/>
                <w:lang w:val="fr-CA"/>
              </w:rPr>
              <w:t>bénévoles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 xml:space="preserve"> pour les départements</w:t>
            </w:r>
            <w:r w:rsidR="000E025B">
              <w:rPr>
                <w:rFonts w:ascii="Century Gothic" w:hAnsi="Century Gothic"/>
                <w:sz w:val="18"/>
                <w:szCs w:val="18"/>
                <w:lang w:val="fr-CA"/>
              </w:rPr>
              <w:t xml:space="preserve"> (</w:t>
            </w:r>
            <w:r>
              <w:rPr>
                <w:rFonts w:ascii="Century Gothic" w:hAnsi="Century Gothic"/>
                <w:sz w:val="18"/>
                <w:szCs w:val="18"/>
                <w:lang w:val="fr-CA"/>
              </w:rPr>
              <w:t>si nécessaire</w:t>
            </w:r>
            <w:r w:rsidR="000E025B">
              <w:rPr>
                <w:rFonts w:ascii="Century Gothic" w:hAnsi="Century Gothic"/>
                <w:sz w:val="18"/>
                <w:szCs w:val="18"/>
                <w:lang w:val="fr-CA"/>
              </w:rPr>
              <w:t>)</w:t>
            </w:r>
          </w:p>
          <w:p w:rsidR="00A4519F" w:rsidRPr="000C3C1F" w:rsidRDefault="00F43214" w:rsidP="000229A2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D</w:t>
            </w:r>
            <w:r w:rsidR="000E025B">
              <w:rPr>
                <w:rFonts w:ascii="Century Gothic" w:hAnsi="Century Gothic"/>
                <w:sz w:val="18"/>
                <w:szCs w:val="18"/>
                <w:lang w:val="fr-CA"/>
              </w:rPr>
              <w:t xml:space="preserve">istribution </w:t>
            </w:r>
            <w:r w:rsidR="00A4519F">
              <w:rPr>
                <w:rFonts w:ascii="Century Gothic" w:hAnsi="Century Gothic"/>
                <w:sz w:val="18"/>
                <w:szCs w:val="18"/>
                <w:lang w:val="fr-CA"/>
              </w:rPr>
              <w:t>des cartes de bénévoles</w:t>
            </w:r>
          </w:p>
        </w:tc>
      </w:tr>
      <w:tr w:rsidR="000229A2" w:rsidRPr="005E2AAD" w:rsidTr="00080F21">
        <w:tc>
          <w:tcPr>
            <w:tcW w:w="3118" w:type="dxa"/>
            <w:tcBorders>
              <w:top w:val="nil"/>
              <w:bottom w:val="nil"/>
            </w:tcBorders>
          </w:tcPr>
          <w:p w:rsidR="000229A2" w:rsidRDefault="000229A2" w:rsidP="003B3F91">
            <w:pPr>
              <w:pStyle w:val="ListParagraph"/>
              <w:tabs>
                <w:tab w:val="left" w:pos="0"/>
                <w:tab w:val="left" w:pos="182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458" w:type="dxa"/>
          </w:tcPr>
          <w:p w:rsidR="000229A2" w:rsidRDefault="000229A2" w:rsidP="000C3C1F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VIP</w:t>
            </w:r>
          </w:p>
        </w:tc>
        <w:tc>
          <w:tcPr>
            <w:tcW w:w="4394" w:type="dxa"/>
          </w:tcPr>
          <w:p w:rsidR="000229A2" w:rsidRDefault="000229A2" w:rsidP="001E3645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Contact et accueil des VIPs</w:t>
            </w:r>
          </w:p>
        </w:tc>
      </w:tr>
      <w:tr w:rsidR="000229A2" w:rsidRPr="005E2AAD" w:rsidTr="00080F21">
        <w:tc>
          <w:tcPr>
            <w:tcW w:w="3118" w:type="dxa"/>
            <w:tcBorders>
              <w:top w:val="nil"/>
              <w:bottom w:val="single" w:sz="4" w:space="0" w:color="000000"/>
            </w:tcBorders>
          </w:tcPr>
          <w:p w:rsidR="000229A2" w:rsidRDefault="000229A2" w:rsidP="003B3F91">
            <w:pPr>
              <w:pStyle w:val="ListParagraph"/>
              <w:tabs>
                <w:tab w:val="left" w:pos="0"/>
                <w:tab w:val="left" w:pos="182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458" w:type="dxa"/>
            <w:tcBorders>
              <w:bottom w:val="single" w:sz="4" w:space="0" w:color="000000"/>
            </w:tcBorders>
          </w:tcPr>
          <w:p w:rsidR="000229A2" w:rsidRDefault="00A4519F" w:rsidP="000C3C1F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MC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0229A2" w:rsidRDefault="00F56B52" w:rsidP="00F56B52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sz w:val="18"/>
                <w:szCs w:val="18"/>
                <w:lang w:val="fr-CA"/>
              </w:rPr>
              <w:t>Présentation des artistes</w:t>
            </w:r>
            <w:r w:rsidR="00A4519F">
              <w:rPr>
                <w:rFonts w:ascii="Century Gothic" w:hAnsi="Century Gothic"/>
                <w:sz w:val="18"/>
                <w:szCs w:val="18"/>
                <w:lang w:val="fr-CA"/>
              </w:rPr>
              <w:t xml:space="preserve"> lors de la soirée</w:t>
            </w:r>
          </w:p>
        </w:tc>
      </w:tr>
      <w:tr w:rsidR="00A4519F" w:rsidRPr="005E2AAD" w:rsidTr="00080F21">
        <w:tc>
          <w:tcPr>
            <w:tcW w:w="3118" w:type="dxa"/>
            <w:tcBorders>
              <w:top w:val="single" w:sz="4" w:space="0" w:color="000000"/>
              <w:bottom w:val="nil"/>
            </w:tcBorders>
          </w:tcPr>
          <w:p w:rsidR="00A4519F" w:rsidRDefault="00A4519F" w:rsidP="003B3F91">
            <w:pPr>
              <w:pStyle w:val="ListParagraph"/>
              <w:tabs>
                <w:tab w:val="left" w:pos="0"/>
                <w:tab w:val="left" w:pos="182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bottom w:val="single" w:sz="4" w:space="0" w:color="000000"/>
            </w:tcBorders>
          </w:tcPr>
          <w:p w:rsidR="00A4519F" w:rsidRDefault="00A4519F" w:rsidP="000C3C1F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</w:tcPr>
          <w:p w:rsidR="00A4519F" w:rsidRDefault="00A4519F" w:rsidP="00F56B52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A4519F" w:rsidRPr="005E2AAD" w:rsidTr="00080F21">
        <w:tc>
          <w:tcPr>
            <w:tcW w:w="3118" w:type="dxa"/>
            <w:tcBorders>
              <w:top w:val="nil"/>
              <w:bottom w:val="single" w:sz="4" w:space="0" w:color="000000"/>
            </w:tcBorders>
          </w:tcPr>
          <w:p w:rsidR="00A4519F" w:rsidRDefault="00A4519F" w:rsidP="003B3F91">
            <w:pPr>
              <w:pStyle w:val="ListParagraph"/>
              <w:tabs>
                <w:tab w:val="left" w:pos="0"/>
                <w:tab w:val="left" w:pos="182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bottom w:val="single" w:sz="4" w:space="0" w:color="000000"/>
            </w:tcBorders>
          </w:tcPr>
          <w:p w:rsidR="00A4519F" w:rsidRDefault="00A4519F" w:rsidP="000C3C1F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</w:tcPr>
          <w:p w:rsidR="00A4519F" w:rsidRDefault="00A4519F" w:rsidP="00F56B52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A4519F" w:rsidRPr="005E2AAD" w:rsidTr="00080F21">
        <w:tc>
          <w:tcPr>
            <w:tcW w:w="3118" w:type="dxa"/>
            <w:tcBorders>
              <w:top w:val="single" w:sz="4" w:space="0" w:color="000000"/>
              <w:bottom w:val="nil"/>
            </w:tcBorders>
          </w:tcPr>
          <w:p w:rsidR="00A4519F" w:rsidRDefault="00A4519F" w:rsidP="003B3F91">
            <w:pPr>
              <w:pStyle w:val="ListParagraph"/>
              <w:tabs>
                <w:tab w:val="left" w:pos="0"/>
                <w:tab w:val="left" w:pos="182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bottom w:val="single" w:sz="4" w:space="0" w:color="000000"/>
            </w:tcBorders>
          </w:tcPr>
          <w:p w:rsidR="00A4519F" w:rsidRDefault="00A4519F" w:rsidP="000C3C1F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</w:tcPr>
          <w:p w:rsidR="00A4519F" w:rsidRDefault="00A4519F" w:rsidP="00F56B52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A4519F" w:rsidRPr="005E2AAD" w:rsidTr="00080F21">
        <w:tc>
          <w:tcPr>
            <w:tcW w:w="3118" w:type="dxa"/>
            <w:tcBorders>
              <w:top w:val="nil"/>
              <w:bottom w:val="single" w:sz="4" w:space="0" w:color="000000"/>
            </w:tcBorders>
          </w:tcPr>
          <w:p w:rsidR="00A4519F" w:rsidRDefault="00A4519F" w:rsidP="003B3F91">
            <w:pPr>
              <w:pStyle w:val="ListParagraph"/>
              <w:tabs>
                <w:tab w:val="left" w:pos="0"/>
                <w:tab w:val="left" w:pos="182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bottom w:val="single" w:sz="4" w:space="0" w:color="000000"/>
            </w:tcBorders>
          </w:tcPr>
          <w:p w:rsidR="00A4519F" w:rsidRDefault="00A4519F" w:rsidP="000C3C1F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</w:tcPr>
          <w:p w:rsidR="00A4519F" w:rsidRDefault="00A4519F" w:rsidP="00F56B52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A4519F" w:rsidRPr="005E2AAD" w:rsidTr="00080F21">
        <w:tc>
          <w:tcPr>
            <w:tcW w:w="3118" w:type="dxa"/>
            <w:tcBorders>
              <w:top w:val="single" w:sz="4" w:space="0" w:color="000000"/>
              <w:bottom w:val="nil"/>
            </w:tcBorders>
          </w:tcPr>
          <w:p w:rsidR="00A4519F" w:rsidRDefault="00A4519F" w:rsidP="003B3F91">
            <w:pPr>
              <w:pStyle w:val="ListParagraph"/>
              <w:tabs>
                <w:tab w:val="left" w:pos="0"/>
                <w:tab w:val="left" w:pos="182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bottom w:val="single" w:sz="4" w:space="0" w:color="000000"/>
            </w:tcBorders>
          </w:tcPr>
          <w:p w:rsidR="00A4519F" w:rsidRDefault="00A4519F" w:rsidP="000C3C1F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</w:tcPr>
          <w:p w:rsidR="00A4519F" w:rsidRDefault="00A4519F" w:rsidP="00F56B52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  <w:tr w:rsidR="00A4519F" w:rsidRPr="005E2AAD" w:rsidTr="00080F21">
        <w:tc>
          <w:tcPr>
            <w:tcW w:w="3118" w:type="dxa"/>
            <w:tcBorders>
              <w:top w:val="nil"/>
            </w:tcBorders>
          </w:tcPr>
          <w:p w:rsidR="00A4519F" w:rsidRDefault="00A4519F" w:rsidP="003B3F91">
            <w:pPr>
              <w:pStyle w:val="ListParagraph"/>
              <w:tabs>
                <w:tab w:val="left" w:pos="0"/>
                <w:tab w:val="left" w:pos="182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1458" w:type="dxa"/>
            <w:tcBorders>
              <w:top w:val="single" w:sz="4" w:space="0" w:color="000000"/>
            </w:tcBorders>
          </w:tcPr>
          <w:p w:rsidR="00A4519F" w:rsidRDefault="00A4519F" w:rsidP="000C3C1F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  <w:tc>
          <w:tcPr>
            <w:tcW w:w="4394" w:type="dxa"/>
            <w:tcBorders>
              <w:top w:val="single" w:sz="4" w:space="0" w:color="000000"/>
            </w:tcBorders>
          </w:tcPr>
          <w:p w:rsidR="00A4519F" w:rsidRDefault="00A4519F" w:rsidP="00F56B52">
            <w:pPr>
              <w:pStyle w:val="ListParagraph"/>
              <w:tabs>
                <w:tab w:val="left" w:pos="0"/>
                <w:tab w:val="left" w:pos="1276"/>
              </w:tabs>
              <w:spacing w:before="60" w:after="60" w:line="240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  <w:lang w:val="fr-CA"/>
              </w:rPr>
            </w:pPr>
          </w:p>
        </w:tc>
      </w:tr>
    </w:tbl>
    <w:p w:rsidR="000C3C1F" w:rsidRDefault="000C3C1F" w:rsidP="000C3C1F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0C3C1F" w:rsidRDefault="000C3C1F" w:rsidP="000C3C1F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1B3B78" w:rsidRDefault="001B3B78">
      <w:pPr>
        <w:spacing w:after="0" w:line="240" w:lineRule="auto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br w:type="page"/>
      </w:r>
    </w:p>
    <w:p w:rsidR="001B3B78" w:rsidRPr="00F71E4D" w:rsidRDefault="001B3B78" w:rsidP="001B3B78">
      <w:pPr>
        <w:spacing w:after="0"/>
        <w:jc w:val="center"/>
        <w:rPr>
          <w:b/>
          <w:sz w:val="32"/>
          <w:u w:val="single"/>
          <w:lang w:val="fr-CA"/>
        </w:rPr>
      </w:pPr>
      <w:r w:rsidRPr="00F71E4D">
        <w:rPr>
          <w:b/>
          <w:sz w:val="32"/>
          <w:u w:val="single"/>
          <w:lang w:val="fr-CA"/>
        </w:rPr>
        <w:lastRenderedPageBreak/>
        <w:t xml:space="preserve">Rapport financier du </w:t>
      </w:r>
      <w:r>
        <w:rPr>
          <w:b/>
          <w:sz w:val="32"/>
          <w:u w:val="single"/>
          <w:lang w:val="fr-CA"/>
        </w:rPr>
        <w:t>30</w:t>
      </w:r>
      <w:r w:rsidRPr="00F71E4D">
        <w:rPr>
          <w:b/>
          <w:sz w:val="32"/>
          <w:u w:val="single"/>
          <w:lang w:val="fr-CA"/>
        </w:rPr>
        <w:t xml:space="preserve"> </w:t>
      </w:r>
      <w:r>
        <w:rPr>
          <w:b/>
          <w:sz w:val="32"/>
          <w:u w:val="single"/>
          <w:lang w:val="fr-CA"/>
        </w:rPr>
        <w:t>juin</w:t>
      </w:r>
      <w:r w:rsidRPr="00F71E4D">
        <w:rPr>
          <w:b/>
          <w:sz w:val="32"/>
          <w:u w:val="single"/>
          <w:lang w:val="fr-CA"/>
        </w:rPr>
        <w:t xml:space="preserve"> 20</w:t>
      </w:r>
      <w:r>
        <w:rPr>
          <w:b/>
          <w:sz w:val="32"/>
          <w:u w:val="single"/>
          <w:lang w:val="fr-CA"/>
        </w:rPr>
        <w:t>10</w:t>
      </w:r>
    </w:p>
    <w:p w:rsidR="001B3B78" w:rsidRPr="00F71E4D" w:rsidRDefault="001B3B78" w:rsidP="001B3B78">
      <w:pPr>
        <w:spacing w:after="0"/>
        <w:jc w:val="center"/>
        <w:rPr>
          <w:b/>
          <w:sz w:val="32"/>
          <w:u w:val="single"/>
          <w:lang w:val="fr-CA"/>
        </w:rPr>
      </w:pPr>
    </w:p>
    <w:p w:rsidR="001B3B78" w:rsidRPr="00F71E4D" w:rsidRDefault="001B3B78" w:rsidP="001B3B78">
      <w:pPr>
        <w:spacing w:after="0"/>
        <w:jc w:val="center"/>
        <w:rPr>
          <w:b/>
          <w:lang w:val="fr-CA"/>
        </w:rPr>
      </w:pPr>
      <w:r w:rsidRPr="00F71E4D">
        <w:rPr>
          <w:b/>
          <w:lang w:val="fr-CA"/>
        </w:rPr>
        <w:t xml:space="preserve">(Du 1 </w:t>
      </w:r>
      <w:r>
        <w:rPr>
          <w:b/>
          <w:lang w:val="fr-CA"/>
        </w:rPr>
        <w:t>mai</w:t>
      </w:r>
      <w:r w:rsidRPr="00F71E4D">
        <w:rPr>
          <w:b/>
          <w:lang w:val="fr-CA"/>
        </w:rPr>
        <w:t xml:space="preserve"> 20</w:t>
      </w:r>
      <w:r>
        <w:rPr>
          <w:b/>
          <w:lang w:val="fr-CA"/>
        </w:rPr>
        <w:t>10</w:t>
      </w:r>
      <w:r w:rsidRPr="00F71E4D">
        <w:rPr>
          <w:b/>
          <w:lang w:val="fr-CA"/>
        </w:rPr>
        <w:t xml:space="preserve"> </w:t>
      </w:r>
      <w:r w:rsidRPr="00F71E4D">
        <w:rPr>
          <w:b/>
          <w:szCs w:val="24"/>
          <w:lang w:val="fr-CA"/>
        </w:rPr>
        <w:t xml:space="preserve">au 30 </w:t>
      </w:r>
      <w:r>
        <w:rPr>
          <w:b/>
          <w:szCs w:val="24"/>
          <w:lang w:val="fr-CA"/>
        </w:rPr>
        <w:t>juin</w:t>
      </w:r>
      <w:r w:rsidRPr="00F71E4D">
        <w:rPr>
          <w:b/>
          <w:szCs w:val="24"/>
          <w:lang w:val="fr-CA"/>
        </w:rPr>
        <w:t xml:space="preserve"> 20</w:t>
      </w:r>
      <w:r>
        <w:rPr>
          <w:b/>
          <w:szCs w:val="24"/>
          <w:lang w:val="fr-CA"/>
        </w:rPr>
        <w:t>10</w:t>
      </w:r>
      <w:r w:rsidRPr="00F71E4D">
        <w:rPr>
          <w:b/>
          <w:lang w:val="fr-CA"/>
        </w:rPr>
        <w:t>)</w:t>
      </w:r>
    </w:p>
    <w:p w:rsidR="001B3B78" w:rsidRPr="00F71E4D" w:rsidRDefault="001B3B78" w:rsidP="001B3B78">
      <w:pPr>
        <w:spacing w:after="0"/>
        <w:jc w:val="both"/>
        <w:rPr>
          <w:b/>
          <w:lang w:val="fr-CA"/>
        </w:rPr>
      </w:pPr>
      <w:r w:rsidRPr="00F71E4D">
        <w:rPr>
          <w:b/>
          <w:lang w:val="fr-CA"/>
        </w:rPr>
        <w:t>________________________________________________________________________________</w:t>
      </w:r>
    </w:p>
    <w:p w:rsidR="001B3B78" w:rsidRPr="00F71E4D" w:rsidRDefault="001B3B78" w:rsidP="001B3B78">
      <w:pPr>
        <w:spacing w:after="0"/>
        <w:jc w:val="both"/>
        <w:rPr>
          <w:b/>
          <w:lang w:val="fr-CA"/>
        </w:rPr>
      </w:pPr>
    </w:p>
    <w:p w:rsidR="001B3B78" w:rsidRPr="00F71E4D" w:rsidRDefault="001B3B78" w:rsidP="001B3B78">
      <w:pPr>
        <w:tabs>
          <w:tab w:val="left" w:pos="720"/>
          <w:tab w:val="left" w:pos="7200"/>
          <w:tab w:val="left" w:pos="8640"/>
        </w:tabs>
        <w:spacing w:after="0"/>
        <w:jc w:val="both"/>
        <w:rPr>
          <w:b/>
          <w:lang w:val="fr-CA"/>
        </w:rPr>
      </w:pPr>
      <w:r w:rsidRPr="00F71E4D">
        <w:rPr>
          <w:b/>
          <w:lang w:val="fr-CA"/>
        </w:rPr>
        <w:t xml:space="preserve">État du compte-chèques au 1 </w:t>
      </w:r>
      <w:r>
        <w:rPr>
          <w:b/>
          <w:lang w:val="fr-CA"/>
        </w:rPr>
        <w:t>mai</w:t>
      </w:r>
      <w:r w:rsidRPr="00F71E4D">
        <w:rPr>
          <w:b/>
          <w:lang w:val="fr-CA"/>
        </w:rPr>
        <w:t xml:space="preserve"> 20</w:t>
      </w:r>
      <w:r>
        <w:rPr>
          <w:b/>
          <w:lang w:val="fr-CA"/>
        </w:rPr>
        <w:t>10</w:t>
      </w:r>
      <w:r w:rsidRPr="00F71E4D">
        <w:rPr>
          <w:b/>
          <w:lang w:val="fr-CA"/>
        </w:rPr>
        <w:t xml:space="preserve"> ............................................................</w:t>
      </w:r>
      <w:r w:rsidRPr="00F71E4D">
        <w:rPr>
          <w:b/>
          <w:lang w:val="fr-CA"/>
        </w:rPr>
        <w:tab/>
        <w:t xml:space="preserve"> </w:t>
      </w:r>
      <w:r>
        <w:rPr>
          <w:b/>
          <w:szCs w:val="24"/>
          <w:lang w:val="fr-CA"/>
        </w:rPr>
        <w:t>2, 912,94</w:t>
      </w:r>
      <w:r w:rsidRPr="00F71E4D">
        <w:rPr>
          <w:b/>
          <w:szCs w:val="24"/>
          <w:lang w:val="fr-CA"/>
        </w:rPr>
        <w:t xml:space="preserve"> $</w:t>
      </w:r>
    </w:p>
    <w:p w:rsidR="001B3B78" w:rsidRPr="00F71E4D" w:rsidRDefault="001B3B78" w:rsidP="001B3B78">
      <w:pPr>
        <w:tabs>
          <w:tab w:val="left" w:pos="720"/>
          <w:tab w:val="left" w:pos="7200"/>
          <w:tab w:val="left" w:pos="8640"/>
        </w:tabs>
        <w:spacing w:after="0"/>
        <w:jc w:val="both"/>
        <w:rPr>
          <w:b/>
          <w:lang w:val="fr-CA"/>
        </w:rPr>
      </w:pPr>
    </w:p>
    <w:p w:rsidR="001B3B78" w:rsidRDefault="001B3B78" w:rsidP="001B3B78">
      <w:pPr>
        <w:tabs>
          <w:tab w:val="left" w:pos="720"/>
          <w:tab w:val="left" w:pos="7200"/>
          <w:tab w:val="left" w:pos="8640"/>
        </w:tabs>
        <w:spacing w:after="0"/>
        <w:jc w:val="both"/>
        <w:rPr>
          <w:b/>
          <w:lang w:val="fr-CA"/>
        </w:rPr>
      </w:pPr>
      <w:r w:rsidRPr="00F71E4D">
        <w:rPr>
          <w:b/>
          <w:lang w:val="fr-CA"/>
        </w:rPr>
        <w:t>Recettes:</w:t>
      </w:r>
    </w:p>
    <w:p w:rsidR="001B3B78" w:rsidRDefault="001B3B78" w:rsidP="001B3B78">
      <w:pPr>
        <w:tabs>
          <w:tab w:val="left" w:pos="450"/>
          <w:tab w:val="left" w:pos="7200"/>
          <w:tab w:val="left" w:pos="8640"/>
        </w:tabs>
        <w:spacing w:after="0"/>
        <w:ind w:firstLine="450"/>
        <w:jc w:val="both"/>
        <w:rPr>
          <w:lang w:val="fr-CA"/>
        </w:rPr>
      </w:pPr>
      <w:r>
        <w:rPr>
          <w:lang w:val="fr-CA"/>
        </w:rPr>
        <w:t>* Dépôt – le 11 juin</w:t>
      </w:r>
      <w:r w:rsidRPr="00F71E4D">
        <w:rPr>
          <w:lang w:val="fr-CA"/>
        </w:rPr>
        <w:t xml:space="preserve"> 20</w:t>
      </w:r>
      <w:r>
        <w:rPr>
          <w:lang w:val="fr-CA"/>
        </w:rPr>
        <w:t xml:space="preserve">10 - Notre part pour l’auberge du violon. </w:t>
      </w:r>
      <w:r>
        <w:rPr>
          <w:lang w:val="fr-CA"/>
        </w:rPr>
        <w:tab/>
        <w:t>3 3</w:t>
      </w:r>
      <w:r w:rsidRPr="00F71E4D">
        <w:rPr>
          <w:lang w:val="fr-CA"/>
        </w:rPr>
        <w:t>00,</w:t>
      </w:r>
      <w:r>
        <w:rPr>
          <w:lang w:val="fr-CA"/>
        </w:rPr>
        <w:t>59</w:t>
      </w:r>
      <w:r w:rsidRPr="00F71E4D">
        <w:rPr>
          <w:lang w:val="fr-CA"/>
        </w:rPr>
        <w:t xml:space="preserve"> $</w:t>
      </w:r>
    </w:p>
    <w:p w:rsidR="001B3B78" w:rsidRDefault="001B3B78" w:rsidP="001B3B78">
      <w:pPr>
        <w:tabs>
          <w:tab w:val="left" w:pos="450"/>
          <w:tab w:val="left" w:pos="7200"/>
          <w:tab w:val="left" w:pos="8640"/>
        </w:tabs>
        <w:spacing w:after="0"/>
        <w:ind w:firstLine="450"/>
        <w:jc w:val="both"/>
        <w:rPr>
          <w:lang w:val="fr-CA"/>
        </w:rPr>
      </w:pPr>
      <w:r>
        <w:rPr>
          <w:lang w:val="fr-CA"/>
        </w:rPr>
        <w:t>* Dépôt – le 18 juin</w:t>
      </w:r>
      <w:r w:rsidRPr="00F71E4D">
        <w:rPr>
          <w:lang w:val="fr-CA"/>
        </w:rPr>
        <w:t xml:space="preserve"> 20</w:t>
      </w:r>
      <w:r>
        <w:rPr>
          <w:lang w:val="fr-CA"/>
        </w:rPr>
        <w:t>10 – Remis du Chevalier de Colomb pour</w:t>
      </w:r>
    </w:p>
    <w:p w:rsidR="001B3B78" w:rsidRPr="00F71E4D" w:rsidRDefault="001B3B78" w:rsidP="001B3B78">
      <w:pPr>
        <w:tabs>
          <w:tab w:val="left" w:pos="450"/>
          <w:tab w:val="left" w:pos="7200"/>
          <w:tab w:val="left" w:pos="8640"/>
        </w:tabs>
        <w:spacing w:after="0"/>
        <w:ind w:firstLine="450"/>
        <w:jc w:val="both"/>
        <w:rPr>
          <w:lang w:val="fr-CA"/>
        </w:rPr>
      </w:pPr>
      <w:r>
        <w:rPr>
          <w:lang w:val="fr-CA"/>
        </w:rPr>
        <w:t xml:space="preserve">                                   </w:t>
      </w:r>
      <w:proofErr w:type="gramStart"/>
      <w:r>
        <w:rPr>
          <w:lang w:val="fr-CA"/>
        </w:rPr>
        <w:t>une</w:t>
      </w:r>
      <w:proofErr w:type="gramEnd"/>
      <w:r>
        <w:rPr>
          <w:lang w:val="fr-CA"/>
        </w:rPr>
        <w:t xml:space="preserve"> erreur de déduction.</w:t>
      </w:r>
      <w:r>
        <w:rPr>
          <w:lang w:val="fr-CA"/>
        </w:rPr>
        <w:tab/>
        <w:t xml:space="preserve">   500,00 $</w:t>
      </w:r>
    </w:p>
    <w:p w:rsidR="001B3B78" w:rsidRDefault="001B3B78" w:rsidP="001B3B78">
      <w:pPr>
        <w:tabs>
          <w:tab w:val="left" w:pos="720"/>
          <w:tab w:val="left" w:pos="7200"/>
          <w:tab w:val="left" w:pos="8640"/>
        </w:tabs>
        <w:spacing w:after="0"/>
        <w:jc w:val="both"/>
        <w:rPr>
          <w:lang w:val="fr-CA"/>
        </w:rPr>
      </w:pPr>
      <w:r w:rsidRPr="00F71E4D">
        <w:rPr>
          <w:lang w:val="fr-CA"/>
        </w:rPr>
        <w:t xml:space="preserve"> </w:t>
      </w:r>
      <w:r>
        <w:rPr>
          <w:lang w:val="fr-CA"/>
        </w:rPr>
        <w:t xml:space="preserve">      </w:t>
      </w:r>
      <w:r w:rsidRPr="00F71E4D">
        <w:rPr>
          <w:lang w:val="fr-CA"/>
        </w:rPr>
        <w:t>* Intérêt versé (</w:t>
      </w:r>
      <w:r>
        <w:rPr>
          <w:lang w:val="fr-CA"/>
        </w:rPr>
        <w:t>mai</w:t>
      </w:r>
      <w:r w:rsidRPr="00F71E4D">
        <w:rPr>
          <w:lang w:val="fr-CA"/>
        </w:rPr>
        <w:t>) ...............................................................</w:t>
      </w:r>
      <w:r w:rsidRPr="00F71E4D">
        <w:rPr>
          <w:lang w:val="fr-CA"/>
        </w:rPr>
        <w:tab/>
      </w:r>
      <w:r w:rsidRPr="00E44846">
        <w:rPr>
          <w:lang w:val="fr-CA"/>
        </w:rPr>
        <w:t xml:space="preserve">          ,</w:t>
      </w:r>
      <w:r>
        <w:rPr>
          <w:lang w:val="fr-CA"/>
        </w:rPr>
        <w:t>0</w:t>
      </w:r>
      <w:r w:rsidRPr="00E44846">
        <w:rPr>
          <w:lang w:val="fr-CA"/>
        </w:rPr>
        <w:t>7 $</w:t>
      </w:r>
    </w:p>
    <w:p w:rsidR="001B3B78" w:rsidRDefault="001B3B78" w:rsidP="001B3B78">
      <w:pPr>
        <w:tabs>
          <w:tab w:val="left" w:pos="720"/>
          <w:tab w:val="left" w:pos="7200"/>
          <w:tab w:val="left" w:pos="8640"/>
        </w:tabs>
        <w:spacing w:after="0"/>
        <w:jc w:val="both"/>
        <w:rPr>
          <w:lang w:val="fr-CA"/>
        </w:rPr>
      </w:pPr>
      <w:r w:rsidRPr="00F71E4D">
        <w:rPr>
          <w:lang w:val="fr-CA"/>
        </w:rPr>
        <w:t xml:space="preserve"> </w:t>
      </w:r>
      <w:r>
        <w:rPr>
          <w:lang w:val="fr-CA"/>
        </w:rPr>
        <w:t xml:space="preserve">      </w:t>
      </w:r>
      <w:r w:rsidRPr="00F71E4D">
        <w:rPr>
          <w:lang w:val="fr-CA"/>
        </w:rPr>
        <w:t>* Intérêt versé (</w:t>
      </w:r>
      <w:r>
        <w:rPr>
          <w:lang w:val="fr-CA"/>
        </w:rPr>
        <w:t>juin</w:t>
      </w:r>
      <w:r w:rsidRPr="00F71E4D">
        <w:rPr>
          <w:lang w:val="fr-CA"/>
        </w:rPr>
        <w:t>) ...............................................................</w:t>
      </w:r>
      <w:r w:rsidRPr="00F71E4D">
        <w:rPr>
          <w:lang w:val="fr-CA"/>
        </w:rPr>
        <w:tab/>
      </w:r>
      <w:r>
        <w:rPr>
          <w:u w:val="single"/>
          <w:lang w:val="fr-CA"/>
        </w:rPr>
        <w:t xml:space="preserve">          ,26</w:t>
      </w:r>
      <w:r w:rsidRPr="00E44846">
        <w:rPr>
          <w:lang w:val="fr-CA"/>
        </w:rPr>
        <w:t>$</w:t>
      </w:r>
    </w:p>
    <w:p w:rsidR="001B3B78" w:rsidRPr="00F71E4D" w:rsidRDefault="001B3B78" w:rsidP="001B3B78">
      <w:pPr>
        <w:tabs>
          <w:tab w:val="left" w:pos="720"/>
          <w:tab w:val="left" w:pos="7200"/>
          <w:tab w:val="left" w:pos="8640"/>
        </w:tabs>
        <w:spacing w:after="0"/>
        <w:jc w:val="both"/>
        <w:rPr>
          <w:b/>
          <w:lang w:val="fr-CA"/>
        </w:rPr>
      </w:pPr>
    </w:p>
    <w:p w:rsidR="001B3B78" w:rsidRPr="00F71E4D" w:rsidRDefault="001B3B78" w:rsidP="001B3B78">
      <w:pPr>
        <w:tabs>
          <w:tab w:val="left" w:pos="450"/>
          <w:tab w:val="left" w:pos="7200"/>
          <w:tab w:val="left" w:pos="8640"/>
        </w:tabs>
        <w:spacing w:after="0"/>
        <w:ind w:left="4140" w:hanging="4140"/>
        <w:jc w:val="both"/>
        <w:rPr>
          <w:b/>
          <w:lang w:val="fr-CA"/>
        </w:rPr>
      </w:pPr>
      <w:r w:rsidRPr="00F71E4D">
        <w:rPr>
          <w:b/>
          <w:lang w:val="fr-CA"/>
        </w:rPr>
        <w:tab/>
      </w:r>
      <w:r w:rsidRPr="00F71E4D">
        <w:rPr>
          <w:b/>
          <w:lang w:val="fr-CA"/>
        </w:rPr>
        <w:tab/>
        <w:t xml:space="preserve">    TOTAL RECETTES :</w:t>
      </w:r>
      <w:r w:rsidRPr="00F71E4D">
        <w:rPr>
          <w:b/>
          <w:lang w:val="fr-CA"/>
        </w:rPr>
        <w:tab/>
      </w:r>
      <w:r w:rsidRPr="00F71E4D">
        <w:rPr>
          <w:b/>
          <w:lang w:val="fr-CA"/>
        </w:rPr>
        <w:tab/>
        <w:t xml:space="preserve"> </w:t>
      </w:r>
      <w:r>
        <w:rPr>
          <w:b/>
          <w:u w:val="single"/>
          <w:lang w:val="fr-CA"/>
        </w:rPr>
        <w:t xml:space="preserve"> 3, 800,92</w:t>
      </w:r>
      <w:r w:rsidRPr="00F71E4D">
        <w:rPr>
          <w:b/>
          <w:u w:val="single"/>
          <w:lang w:val="fr-CA"/>
        </w:rPr>
        <w:t xml:space="preserve"> $</w:t>
      </w:r>
    </w:p>
    <w:p w:rsidR="001B3B78" w:rsidRPr="00F71E4D" w:rsidRDefault="001B3B78" w:rsidP="001B3B78">
      <w:pPr>
        <w:tabs>
          <w:tab w:val="left" w:pos="450"/>
          <w:tab w:val="left" w:pos="7200"/>
          <w:tab w:val="left" w:pos="8640"/>
        </w:tabs>
        <w:spacing w:after="0"/>
        <w:ind w:left="4140" w:hanging="4140"/>
        <w:jc w:val="both"/>
        <w:rPr>
          <w:b/>
          <w:lang w:val="fr-CA"/>
        </w:rPr>
      </w:pPr>
      <w:r w:rsidRPr="00F71E4D">
        <w:rPr>
          <w:b/>
          <w:lang w:val="fr-CA"/>
        </w:rPr>
        <w:tab/>
      </w:r>
      <w:r w:rsidRPr="00F71E4D">
        <w:rPr>
          <w:b/>
          <w:lang w:val="fr-CA"/>
        </w:rPr>
        <w:tab/>
        <w:t>TOTAL ACCESSIBLE :</w:t>
      </w:r>
      <w:r w:rsidRPr="00F71E4D">
        <w:rPr>
          <w:b/>
          <w:lang w:val="fr-CA"/>
        </w:rPr>
        <w:tab/>
      </w:r>
      <w:r w:rsidRPr="00F71E4D">
        <w:rPr>
          <w:b/>
          <w:lang w:val="fr-CA"/>
        </w:rPr>
        <w:tab/>
      </w:r>
      <w:r>
        <w:rPr>
          <w:b/>
          <w:lang w:val="fr-CA"/>
        </w:rPr>
        <w:t xml:space="preserve">  6, 713</w:t>
      </w:r>
      <w:r w:rsidRPr="00F71E4D">
        <w:rPr>
          <w:b/>
          <w:lang w:val="fr-CA"/>
        </w:rPr>
        <w:t>,</w:t>
      </w:r>
      <w:r>
        <w:rPr>
          <w:b/>
          <w:lang w:val="fr-CA"/>
        </w:rPr>
        <w:t>86</w:t>
      </w:r>
      <w:r w:rsidRPr="00F71E4D">
        <w:rPr>
          <w:b/>
          <w:lang w:val="fr-CA"/>
        </w:rPr>
        <w:t xml:space="preserve"> $</w:t>
      </w:r>
    </w:p>
    <w:p w:rsidR="001B3B78" w:rsidRPr="00F71E4D" w:rsidRDefault="001B3B78" w:rsidP="001B3B78">
      <w:pPr>
        <w:tabs>
          <w:tab w:val="left" w:pos="450"/>
          <w:tab w:val="left" w:pos="7200"/>
          <w:tab w:val="left" w:pos="8640"/>
        </w:tabs>
        <w:spacing w:after="0"/>
        <w:ind w:left="4140" w:hanging="4140"/>
        <w:jc w:val="both"/>
        <w:rPr>
          <w:b/>
          <w:lang w:val="fr-CA"/>
        </w:rPr>
      </w:pPr>
    </w:p>
    <w:p w:rsidR="001B3B78" w:rsidRPr="00F71E4D" w:rsidRDefault="001B3B78" w:rsidP="001B3B78">
      <w:pPr>
        <w:tabs>
          <w:tab w:val="left" w:pos="450"/>
          <w:tab w:val="left" w:pos="7200"/>
          <w:tab w:val="left" w:pos="8640"/>
        </w:tabs>
        <w:spacing w:after="0"/>
        <w:jc w:val="both"/>
        <w:rPr>
          <w:lang w:val="fr-CA"/>
        </w:rPr>
      </w:pPr>
      <w:r w:rsidRPr="00F71E4D">
        <w:rPr>
          <w:b/>
          <w:lang w:val="fr-CA"/>
        </w:rPr>
        <w:t>Déboursés:</w:t>
      </w:r>
    </w:p>
    <w:p w:rsidR="001B3B78" w:rsidRPr="00F71E4D" w:rsidRDefault="001B3B78" w:rsidP="001B3B78">
      <w:pPr>
        <w:tabs>
          <w:tab w:val="left" w:pos="450"/>
          <w:tab w:val="left" w:pos="7380"/>
          <w:tab w:val="left" w:pos="8640"/>
        </w:tabs>
        <w:spacing w:after="0"/>
        <w:rPr>
          <w:lang w:val="fr-CA"/>
        </w:rPr>
      </w:pPr>
      <w:r w:rsidRPr="00F71E4D">
        <w:rPr>
          <w:lang w:val="fr-CA"/>
        </w:rPr>
        <w:tab/>
      </w:r>
    </w:p>
    <w:p w:rsidR="001B3B78" w:rsidRDefault="001B3B78" w:rsidP="001B3B78">
      <w:pPr>
        <w:tabs>
          <w:tab w:val="left" w:pos="450"/>
          <w:tab w:val="left" w:pos="7380"/>
          <w:tab w:val="left" w:pos="8640"/>
        </w:tabs>
        <w:spacing w:after="0"/>
        <w:rPr>
          <w:lang w:val="fr-CA"/>
        </w:rPr>
      </w:pPr>
      <w:r w:rsidRPr="00F71E4D">
        <w:rPr>
          <w:lang w:val="fr-CA"/>
        </w:rPr>
        <w:tab/>
        <w:t>*</w:t>
      </w:r>
      <w:r>
        <w:rPr>
          <w:lang w:val="fr-CA"/>
        </w:rPr>
        <w:t xml:space="preserve"> MB </w:t>
      </w:r>
      <w:proofErr w:type="spellStart"/>
      <w:r>
        <w:rPr>
          <w:lang w:val="fr-CA"/>
        </w:rPr>
        <w:t>Aboriginal</w:t>
      </w:r>
      <w:proofErr w:type="spellEnd"/>
      <w:r>
        <w:rPr>
          <w:lang w:val="fr-CA"/>
        </w:rPr>
        <w:t xml:space="preserve"> Sports &amp; </w:t>
      </w:r>
      <w:proofErr w:type="spellStart"/>
      <w:r>
        <w:rPr>
          <w:lang w:val="fr-CA"/>
        </w:rPr>
        <w:t>Recreation</w:t>
      </w:r>
      <w:proofErr w:type="spellEnd"/>
      <w:r>
        <w:rPr>
          <w:lang w:val="fr-CA"/>
        </w:rPr>
        <w:t xml:space="preserve"> – J. Desrochers……..................  (2</w:t>
      </w:r>
      <w:r w:rsidRPr="00F71E4D">
        <w:rPr>
          <w:lang w:val="fr-CA"/>
        </w:rPr>
        <w:t>00,00 $)</w:t>
      </w:r>
    </w:p>
    <w:p w:rsidR="001B3B78" w:rsidRDefault="001B3B78" w:rsidP="001B3B78">
      <w:pPr>
        <w:tabs>
          <w:tab w:val="left" w:pos="450"/>
          <w:tab w:val="left" w:pos="7380"/>
          <w:tab w:val="left" w:pos="8640"/>
        </w:tabs>
        <w:spacing w:after="0"/>
        <w:rPr>
          <w:lang w:val="fr-CA"/>
        </w:rPr>
      </w:pPr>
      <w:r>
        <w:rPr>
          <w:lang w:val="fr-CA"/>
        </w:rPr>
        <w:tab/>
        <w:t>* Carol James : achat de cinq livres « </w:t>
      </w:r>
      <w:proofErr w:type="spellStart"/>
      <w:r>
        <w:rPr>
          <w:lang w:val="fr-CA"/>
        </w:rPr>
        <w:t>Sash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Weaving</w:t>
      </w:r>
      <w:proofErr w:type="spellEnd"/>
      <w:r>
        <w:rPr>
          <w:lang w:val="fr-CA"/>
        </w:rPr>
        <w:t> » pour TRC….…  (100,00 $)</w:t>
      </w:r>
    </w:p>
    <w:p w:rsidR="001B3B78" w:rsidRPr="00F71E4D" w:rsidRDefault="001B3B78" w:rsidP="001B3B78">
      <w:pPr>
        <w:tabs>
          <w:tab w:val="left" w:pos="450"/>
          <w:tab w:val="left" w:pos="7380"/>
          <w:tab w:val="left" w:pos="8640"/>
        </w:tabs>
        <w:spacing w:after="0"/>
        <w:rPr>
          <w:lang w:val="fr-CA"/>
        </w:rPr>
      </w:pPr>
      <w:r>
        <w:rPr>
          <w:lang w:val="fr-CA"/>
        </w:rPr>
        <w:tab/>
        <w:t xml:space="preserve">* </w:t>
      </w:r>
      <w:r w:rsidRPr="00F71E4D">
        <w:rPr>
          <w:lang w:val="fr-CA"/>
        </w:rPr>
        <w:t>Frais d’utilisation par la banque ...........................</w:t>
      </w:r>
      <w:r>
        <w:rPr>
          <w:lang w:val="fr-CA"/>
        </w:rPr>
        <w:t>.............................</w:t>
      </w:r>
      <w:r>
        <w:rPr>
          <w:lang w:val="fr-CA"/>
        </w:rPr>
        <w:tab/>
        <w:t xml:space="preserve">(    0.00 </w:t>
      </w:r>
      <w:r w:rsidRPr="00F71E4D">
        <w:rPr>
          <w:lang w:val="fr-CA"/>
        </w:rPr>
        <w:t>$)</w:t>
      </w:r>
    </w:p>
    <w:p w:rsidR="001B3B78" w:rsidRPr="00F71E4D" w:rsidRDefault="001B3B78" w:rsidP="001B3B78">
      <w:pPr>
        <w:tabs>
          <w:tab w:val="left" w:pos="450"/>
          <w:tab w:val="left" w:pos="7380"/>
          <w:tab w:val="left" w:pos="8640"/>
        </w:tabs>
        <w:spacing w:after="0"/>
        <w:rPr>
          <w:b/>
          <w:lang w:val="fr-CA"/>
        </w:rPr>
      </w:pPr>
      <w:r w:rsidRPr="00F71E4D">
        <w:rPr>
          <w:lang w:val="fr-CA"/>
        </w:rPr>
        <w:tab/>
        <w:t xml:space="preserve">* Frais administratifs/de service de banque </w:t>
      </w:r>
      <w:r>
        <w:rPr>
          <w:lang w:val="fr-CA"/>
        </w:rPr>
        <w:t>(mai et juin)..</w:t>
      </w:r>
      <w:r w:rsidRPr="00F71E4D">
        <w:rPr>
          <w:lang w:val="fr-CA"/>
        </w:rPr>
        <w:t>....................</w:t>
      </w:r>
      <w:r w:rsidRPr="00F71E4D">
        <w:rPr>
          <w:lang w:val="fr-CA"/>
        </w:rPr>
        <w:tab/>
      </w:r>
      <w:r>
        <w:rPr>
          <w:u w:val="single"/>
          <w:lang w:val="fr-CA"/>
        </w:rPr>
        <w:t>(    4</w:t>
      </w:r>
      <w:r w:rsidRPr="00F71E4D">
        <w:rPr>
          <w:u w:val="single"/>
          <w:lang w:val="fr-CA"/>
        </w:rPr>
        <w:t>,00 $)</w:t>
      </w:r>
    </w:p>
    <w:p w:rsidR="001B3B78" w:rsidRPr="00F71E4D" w:rsidRDefault="001B3B78" w:rsidP="001B3B78">
      <w:pPr>
        <w:tabs>
          <w:tab w:val="left" w:pos="450"/>
          <w:tab w:val="left" w:pos="7200"/>
          <w:tab w:val="left" w:pos="8550"/>
        </w:tabs>
        <w:spacing w:after="0"/>
        <w:ind w:left="4320" w:hanging="4320"/>
        <w:jc w:val="both"/>
        <w:rPr>
          <w:b/>
          <w:lang w:val="fr-CA"/>
        </w:rPr>
      </w:pPr>
    </w:p>
    <w:p w:rsidR="001B3B78" w:rsidRPr="00F71E4D" w:rsidRDefault="001B3B78" w:rsidP="001B3B78">
      <w:pPr>
        <w:tabs>
          <w:tab w:val="left" w:pos="450"/>
          <w:tab w:val="left" w:pos="7200"/>
          <w:tab w:val="left" w:pos="8550"/>
        </w:tabs>
        <w:spacing w:after="0"/>
        <w:ind w:left="4320" w:hanging="4320"/>
        <w:jc w:val="both"/>
        <w:rPr>
          <w:b/>
          <w:u w:val="single"/>
          <w:lang w:val="fr-CA"/>
        </w:rPr>
      </w:pPr>
      <w:r w:rsidRPr="00F71E4D">
        <w:rPr>
          <w:b/>
          <w:lang w:val="fr-CA"/>
        </w:rPr>
        <w:tab/>
      </w:r>
      <w:r w:rsidRPr="00F71E4D">
        <w:rPr>
          <w:b/>
          <w:lang w:val="fr-CA"/>
        </w:rPr>
        <w:tab/>
        <w:t>TOTAL DÉBOURSÉ :</w:t>
      </w:r>
      <w:r w:rsidRPr="00F71E4D">
        <w:rPr>
          <w:b/>
          <w:lang w:val="fr-CA"/>
        </w:rPr>
        <w:tab/>
      </w:r>
      <w:r w:rsidRPr="00F71E4D">
        <w:rPr>
          <w:b/>
          <w:lang w:val="fr-CA"/>
        </w:rPr>
        <w:tab/>
      </w:r>
      <w:r>
        <w:rPr>
          <w:b/>
          <w:lang w:val="fr-CA"/>
        </w:rPr>
        <w:t xml:space="preserve"> </w:t>
      </w:r>
      <w:r>
        <w:rPr>
          <w:b/>
          <w:u w:val="single"/>
          <w:lang w:val="fr-CA"/>
        </w:rPr>
        <w:t xml:space="preserve">( </w:t>
      </w:r>
      <w:r w:rsidRPr="00F71E4D">
        <w:rPr>
          <w:b/>
          <w:u w:val="single"/>
          <w:lang w:val="fr-CA"/>
        </w:rPr>
        <w:t xml:space="preserve"> </w:t>
      </w:r>
      <w:r>
        <w:rPr>
          <w:b/>
          <w:u w:val="single"/>
          <w:lang w:val="fr-CA"/>
        </w:rPr>
        <w:t xml:space="preserve">  304,00</w:t>
      </w:r>
      <w:r w:rsidRPr="00F71E4D">
        <w:rPr>
          <w:b/>
          <w:u w:val="single"/>
          <w:lang w:val="fr-CA"/>
        </w:rPr>
        <w:t xml:space="preserve"> $)</w:t>
      </w:r>
    </w:p>
    <w:p w:rsidR="001B3B78" w:rsidRPr="00F71E4D" w:rsidRDefault="001B3B78" w:rsidP="001B3B78">
      <w:pPr>
        <w:tabs>
          <w:tab w:val="left" w:pos="450"/>
          <w:tab w:val="left" w:pos="7200"/>
          <w:tab w:val="left" w:pos="8550"/>
        </w:tabs>
        <w:spacing w:after="0"/>
        <w:ind w:left="4320" w:hanging="4320"/>
        <w:jc w:val="both"/>
        <w:rPr>
          <w:b/>
          <w:u w:val="single"/>
          <w:lang w:val="fr-CA"/>
        </w:rPr>
      </w:pPr>
    </w:p>
    <w:p w:rsidR="001B3B78" w:rsidRDefault="001B3B78" w:rsidP="001B3B78">
      <w:pPr>
        <w:tabs>
          <w:tab w:val="left" w:pos="450"/>
          <w:tab w:val="left" w:pos="7200"/>
          <w:tab w:val="left" w:pos="8640"/>
        </w:tabs>
        <w:spacing w:after="0"/>
        <w:ind w:firstLine="450"/>
        <w:jc w:val="both"/>
        <w:rPr>
          <w:b/>
          <w:szCs w:val="24"/>
          <w:lang w:val="fr-CA"/>
        </w:rPr>
      </w:pPr>
      <w:r w:rsidRPr="00F71E4D">
        <w:rPr>
          <w:b/>
          <w:lang w:val="fr-CA"/>
        </w:rPr>
        <w:t xml:space="preserve">SOLDE de fermeture au compte-chèques au </w:t>
      </w:r>
      <w:r w:rsidRPr="00F71E4D">
        <w:rPr>
          <w:b/>
          <w:szCs w:val="24"/>
          <w:lang w:val="fr-CA"/>
        </w:rPr>
        <w:t xml:space="preserve">30 </w:t>
      </w:r>
      <w:r>
        <w:rPr>
          <w:b/>
          <w:szCs w:val="24"/>
          <w:lang w:val="fr-CA"/>
        </w:rPr>
        <w:t>juin</w:t>
      </w:r>
      <w:r w:rsidRPr="00F71E4D">
        <w:rPr>
          <w:b/>
          <w:szCs w:val="24"/>
          <w:lang w:val="fr-CA"/>
        </w:rPr>
        <w:t xml:space="preserve"> 20</w:t>
      </w:r>
      <w:r>
        <w:rPr>
          <w:b/>
          <w:szCs w:val="24"/>
          <w:lang w:val="fr-CA"/>
        </w:rPr>
        <w:t>10 ……….</w:t>
      </w:r>
      <w:r w:rsidRPr="00F71E4D">
        <w:rPr>
          <w:b/>
          <w:szCs w:val="24"/>
          <w:lang w:val="fr-CA"/>
        </w:rPr>
        <w:tab/>
        <w:t xml:space="preserve"> </w:t>
      </w:r>
      <w:r>
        <w:rPr>
          <w:b/>
          <w:szCs w:val="24"/>
          <w:lang w:val="fr-CA"/>
        </w:rPr>
        <w:tab/>
        <w:t>6, 409,86</w:t>
      </w:r>
      <w:r w:rsidRPr="00F71E4D">
        <w:rPr>
          <w:b/>
          <w:szCs w:val="24"/>
          <w:lang w:val="fr-CA"/>
        </w:rPr>
        <w:t xml:space="preserve"> $</w:t>
      </w:r>
    </w:p>
    <w:p w:rsidR="001B3B78" w:rsidRPr="00F71E4D" w:rsidRDefault="001B3B78" w:rsidP="001B3B78">
      <w:pPr>
        <w:tabs>
          <w:tab w:val="left" w:pos="450"/>
          <w:tab w:val="left" w:pos="7200"/>
          <w:tab w:val="left" w:pos="8640"/>
        </w:tabs>
        <w:spacing w:after="0"/>
        <w:ind w:firstLine="450"/>
        <w:jc w:val="both"/>
        <w:rPr>
          <w:b/>
          <w:lang w:val="fr-CA"/>
        </w:rPr>
      </w:pPr>
    </w:p>
    <w:p w:rsidR="001B3B78" w:rsidRPr="00F71E4D" w:rsidRDefault="001B3B78" w:rsidP="001B3B78">
      <w:pPr>
        <w:tabs>
          <w:tab w:val="left" w:pos="450"/>
          <w:tab w:val="left" w:pos="7200"/>
          <w:tab w:val="left" w:pos="8640"/>
        </w:tabs>
        <w:spacing w:after="0"/>
        <w:ind w:firstLine="450"/>
        <w:jc w:val="both"/>
        <w:rPr>
          <w:u w:val="double"/>
          <w:lang w:val="fr-CA"/>
        </w:rPr>
      </w:pPr>
      <w:r w:rsidRPr="00F71E4D">
        <w:rPr>
          <w:lang w:val="fr-CA"/>
        </w:rPr>
        <w:t xml:space="preserve">Part sociale </w:t>
      </w:r>
      <w:r>
        <w:rPr>
          <w:lang w:val="fr-CA"/>
        </w:rPr>
        <w:t>...............</w:t>
      </w:r>
      <w:r w:rsidRPr="00F71E4D">
        <w:rPr>
          <w:lang w:val="fr-CA"/>
        </w:rPr>
        <w:t>.........................................................................................</w:t>
      </w:r>
      <w:r w:rsidRPr="00F71E4D">
        <w:rPr>
          <w:lang w:val="fr-CA"/>
        </w:rPr>
        <w:tab/>
      </w:r>
      <w:r w:rsidRPr="00F71E4D">
        <w:rPr>
          <w:u w:val="double"/>
          <w:lang w:val="fr-CA"/>
        </w:rPr>
        <w:t xml:space="preserve">       </w:t>
      </w:r>
      <w:r>
        <w:rPr>
          <w:u w:val="double"/>
          <w:lang w:val="fr-CA"/>
        </w:rPr>
        <w:t xml:space="preserve"> </w:t>
      </w:r>
      <w:r w:rsidRPr="00F71E4D">
        <w:rPr>
          <w:u w:val="double"/>
          <w:lang w:val="fr-CA"/>
        </w:rPr>
        <w:t>5,00 $</w:t>
      </w:r>
    </w:p>
    <w:p w:rsidR="001B3B78" w:rsidRPr="00F71E4D" w:rsidRDefault="001B3B78" w:rsidP="001B3B78">
      <w:pPr>
        <w:tabs>
          <w:tab w:val="left" w:pos="450"/>
          <w:tab w:val="left" w:pos="7200"/>
          <w:tab w:val="left" w:pos="8640"/>
        </w:tabs>
        <w:spacing w:after="0"/>
        <w:ind w:firstLine="450"/>
        <w:jc w:val="both"/>
        <w:rPr>
          <w:b/>
          <w:lang w:val="fr-CA"/>
        </w:rPr>
      </w:pPr>
    </w:p>
    <w:p w:rsidR="001B3B78" w:rsidRPr="00F71E4D" w:rsidRDefault="001B3B78" w:rsidP="001B3B78">
      <w:pPr>
        <w:tabs>
          <w:tab w:val="left" w:pos="450"/>
          <w:tab w:val="left" w:pos="7200"/>
          <w:tab w:val="left" w:pos="8640"/>
        </w:tabs>
        <w:spacing w:after="0"/>
        <w:ind w:firstLine="450"/>
        <w:jc w:val="both"/>
        <w:rPr>
          <w:b/>
          <w:lang w:val="fr-CA"/>
        </w:rPr>
      </w:pPr>
    </w:p>
    <w:p w:rsidR="001B3B78" w:rsidRPr="00F71E4D" w:rsidRDefault="001B3B78" w:rsidP="001B3B78">
      <w:pPr>
        <w:tabs>
          <w:tab w:val="left" w:pos="450"/>
          <w:tab w:val="left" w:pos="7200"/>
          <w:tab w:val="left" w:pos="8640"/>
        </w:tabs>
        <w:spacing w:after="0"/>
        <w:ind w:firstLine="450"/>
        <w:jc w:val="both"/>
        <w:rPr>
          <w:b/>
          <w:u w:val="single"/>
          <w:lang w:val="fr-CA"/>
        </w:rPr>
      </w:pPr>
    </w:p>
    <w:p w:rsidR="001B3B78" w:rsidRPr="00F71E4D" w:rsidRDefault="001B3B78" w:rsidP="001B3B78">
      <w:pPr>
        <w:tabs>
          <w:tab w:val="left" w:pos="450"/>
          <w:tab w:val="left" w:pos="7200"/>
          <w:tab w:val="left" w:pos="8640"/>
        </w:tabs>
        <w:spacing w:after="0"/>
        <w:ind w:firstLine="450"/>
        <w:jc w:val="both"/>
        <w:rPr>
          <w:lang w:val="fr-CA"/>
        </w:rPr>
      </w:pPr>
      <w:r w:rsidRPr="00F71E4D">
        <w:rPr>
          <w:lang w:val="fr-CA"/>
        </w:rPr>
        <w:t xml:space="preserve">Rapport préparé et soumis par </w:t>
      </w:r>
      <w:r>
        <w:rPr>
          <w:lang w:val="fr-CA"/>
        </w:rPr>
        <w:t>Dolorès Blanchard</w:t>
      </w:r>
      <w:r w:rsidRPr="00F71E4D">
        <w:rPr>
          <w:lang w:val="fr-CA"/>
        </w:rPr>
        <w:t xml:space="preserve"> : ______________________</w:t>
      </w:r>
    </w:p>
    <w:p w:rsidR="001B3B78" w:rsidRPr="00F71E4D" w:rsidRDefault="001B3B78" w:rsidP="001B3B78">
      <w:pPr>
        <w:tabs>
          <w:tab w:val="left" w:pos="450"/>
          <w:tab w:val="left" w:pos="7200"/>
          <w:tab w:val="left" w:pos="8640"/>
        </w:tabs>
        <w:spacing w:after="0"/>
        <w:ind w:firstLine="450"/>
        <w:jc w:val="both"/>
        <w:rPr>
          <w:lang w:val="fr-CA"/>
        </w:rPr>
      </w:pPr>
      <w:r w:rsidRPr="00F71E4D">
        <w:rPr>
          <w:lang w:val="fr-CA"/>
        </w:rPr>
        <w:t xml:space="preserve">                                                                                Trésorière</w:t>
      </w:r>
    </w:p>
    <w:p w:rsidR="0042305D" w:rsidRPr="0042305D" w:rsidRDefault="0042305D" w:rsidP="0042305D">
      <w:pPr>
        <w:tabs>
          <w:tab w:val="left" w:pos="0"/>
          <w:tab w:val="left" w:pos="1276"/>
        </w:tabs>
        <w:spacing w:after="120" w:line="240" w:lineRule="auto"/>
        <w:rPr>
          <w:rFonts w:ascii="Century Gothic" w:hAnsi="Century Gothic"/>
          <w:sz w:val="20"/>
          <w:szCs w:val="20"/>
          <w:lang w:val="fr-CA"/>
        </w:rPr>
      </w:pPr>
    </w:p>
    <w:sectPr w:rsidR="0042305D" w:rsidRPr="0042305D" w:rsidSect="00A707B2">
      <w:footerReference w:type="default" r:id="rId14"/>
      <w:pgSz w:w="12240" w:h="15840" w:code="1"/>
      <w:pgMar w:top="1985" w:right="1185" w:bottom="2410" w:left="1276" w:header="851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838" w:rsidRDefault="00135838" w:rsidP="000340D9">
      <w:pPr>
        <w:spacing w:after="0" w:line="240" w:lineRule="auto"/>
      </w:pPr>
      <w:r>
        <w:separator/>
      </w:r>
    </w:p>
  </w:endnote>
  <w:endnote w:type="continuationSeparator" w:id="0">
    <w:p w:rsidR="00135838" w:rsidRDefault="00135838" w:rsidP="0003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AAD" w:rsidRDefault="005E2A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1ED" w:rsidRDefault="00135838" w:rsidP="00DF5032">
    <w:pPr>
      <w:pStyle w:val="Footer"/>
      <w:pBdr>
        <w:bottom w:val="single" w:sz="6" w:space="0" w:color="auto"/>
      </w:pBd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.65pt;margin-top:-1.65pt;width:455.15pt;height:62.9pt;z-index:-251657728;mso-wrap-style:none;mso-width-relative:margin;mso-height-relative:margin" stroked="f">
          <v:textbox style="mso-next-textbox:#_x0000_s2049" inset="0,0,0,0">
            <w:txbxContent>
              <w:p w:rsidR="009951ED" w:rsidRPr="006716DF" w:rsidRDefault="009951ED" w:rsidP="009951ED">
                <w:pPr>
                  <w:pStyle w:val="Footer"/>
                  <w:spacing w:line="280" w:lineRule="exact"/>
                  <w:rPr>
                    <w:rFonts w:ascii="Century Gothic" w:hAnsi="Century Gothic"/>
                    <w:b/>
                    <w:sz w:val="18"/>
                    <w:szCs w:val="18"/>
                    <w:lang w:val="fr-CA"/>
                  </w:rPr>
                </w:pPr>
                <w:r w:rsidRPr="006716DF">
                  <w:rPr>
                    <w:rFonts w:ascii="Century Gothic" w:hAnsi="Century Gothic"/>
                    <w:b/>
                    <w:sz w:val="18"/>
                    <w:szCs w:val="18"/>
                    <w:lang w:val="fr-CA"/>
                  </w:rPr>
                  <w:t>Le Conseil Elzéar-Goulet</w:t>
                </w:r>
              </w:p>
              <w:p w:rsidR="009951ED" w:rsidRPr="006716DF" w:rsidRDefault="009951ED" w:rsidP="009951ED">
                <w:pPr>
                  <w:pStyle w:val="Footer"/>
                  <w:tabs>
                    <w:tab w:val="left" w:pos="284"/>
                  </w:tabs>
                  <w:spacing w:before="40" w:line="280" w:lineRule="exact"/>
                  <w:rPr>
                    <w:rFonts w:ascii="Century Gothic" w:hAnsi="Century Gothic"/>
                    <w:sz w:val="16"/>
                    <w:szCs w:val="16"/>
                    <w:lang w:val="fr-CA"/>
                  </w:rPr>
                </w:pPr>
                <w:r w:rsidRPr="006716DF">
                  <w:rPr>
                    <w:rFonts w:ascii="Century Gothic" w:hAnsi="Century Gothic"/>
                    <w:sz w:val="16"/>
                    <w:szCs w:val="16"/>
                    <w:lang w:val="fr-CA"/>
                  </w:rPr>
                  <w:t xml:space="preserve">Président: </w:t>
                </w:r>
                <w:r w:rsidR="002D638D" w:rsidRPr="006716DF">
                  <w:rPr>
                    <w:rFonts w:ascii="Century Gothic" w:hAnsi="Century Gothic"/>
                    <w:sz w:val="16"/>
                    <w:szCs w:val="16"/>
                    <w:lang w:val="fr-CA"/>
                  </w:rPr>
                  <w:t xml:space="preserve"> </w:t>
                </w:r>
                <w:r w:rsidRPr="006716DF">
                  <w:rPr>
                    <w:rFonts w:ascii="Century Gothic" w:hAnsi="Century Gothic"/>
                    <w:sz w:val="16"/>
                    <w:szCs w:val="16"/>
                    <w:lang w:val="fr-CA"/>
                  </w:rPr>
                  <w:t xml:space="preserve"> </w:t>
                </w:r>
                <w:r w:rsidR="004A7E93" w:rsidRPr="006716DF">
                  <w:rPr>
                    <w:rFonts w:ascii="Century Gothic" w:hAnsi="Century Gothic"/>
                    <w:i/>
                    <w:sz w:val="16"/>
                    <w:szCs w:val="16"/>
                    <w:lang w:val="fr-CA"/>
                  </w:rPr>
                  <w:t>(vacant)</w:t>
                </w:r>
                <w:r w:rsidRPr="006716DF">
                  <w:rPr>
                    <w:rFonts w:ascii="Century Gothic" w:hAnsi="Century Gothic"/>
                    <w:sz w:val="16"/>
                    <w:szCs w:val="16"/>
                    <w:lang w:val="fr-CA"/>
                  </w:rPr>
                  <w:t xml:space="preserve">   </w:t>
                </w:r>
                <w:r w:rsidR="00AE222C" w:rsidRPr="006716DF">
                  <w:rPr>
                    <w:rFonts w:ascii="Century Gothic" w:hAnsi="Century Gothic"/>
                    <w:sz w:val="16"/>
                    <w:szCs w:val="16"/>
                    <w:lang w:val="fr-CA"/>
                  </w:rPr>
                  <w:t xml:space="preserve"> </w:t>
                </w:r>
                <w:r w:rsidRPr="006716DF">
                  <w:rPr>
                    <w:rFonts w:ascii="Century Gothic" w:hAnsi="Century Gothic"/>
                    <w:sz w:val="16"/>
                    <w:szCs w:val="16"/>
                    <w:lang w:val="fr-CA"/>
                  </w:rPr>
                  <w:t xml:space="preserve">Vice-président:  </w:t>
                </w:r>
                <w:r w:rsidR="002D638D" w:rsidRPr="006716DF">
                  <w:rPr>
                    <w:rFonts w:ascii="Century Gothic" w:hAnsi="Century Gothic"/>
                    <w:sz w:val="16"/>
                    <w:szCs w:val="16"/>
                    <w:lang w:val="fr-CA"/>
                  </w:rPr>
                  <w:t xml:space="preserve"> </w:t>
                </w:r>
                <w:r w:rsidR="004A7E93" w:rsidRPr="006716DF">
                  <w:rPr>
                    <w:rFonts w:ascii="Century Gothic" w:hAnsi="Century Gothic"/>
                    <w:i/>
                    <w:sz w:val="16"/>
                    <w:szCs w:val="16"/>
                    <w:lang w:val="fr-CA"/>
                  </w:rPr>
                  <w:t>Marc Boyer</w:t>
                </w:r>
                <w:r w:rsidRPr="006716DF">
                  <w:rPr>
                    <w:rFonts w:ascii="Century Gothic" w:hAnsi="Century Gothic"/>
                    <w:sz w:val="16"/>
                    <w:szCs w:val="16"/>
                    <w:lang w:val="fr-CA"/>
                  </w:rPr>
                  <w:t xml:space="preserve">    Secrétaire</w:t>
                </w:r>
                <w:proofErr w:type="gramStart"/>
                <w:r w:rsidRPr="006716DF">
                  <w:rPr>
                    <w:rFonts w:ascii="Century Gothic" w:hAnsi="Century Gothic"/>
                    <w:sz w:val="16"/>
                    <w:szCs w:val="16"/>
                    <w:lang w:val="fr-CA"/>
                  </w:rPr>
                  <w:t xml:space="preserve">:  </w:t>
                </w:r>
                <w:r w:rsidR="00DF5032" w:rsidRPr="006716DF">
                  <w:rPr>
                    <w:rFonts w:ascii="Century Gothic" w:hAnsi="Century Gothic"/>
                    <w:i/>
                    <w:sz w:val="16"/>
                    <w:szCs w:val="16"/>
                    <w:lang w:val="fr-CA"/>
                  </w:rPr>
                  <w:t>(</w:t>
                </w:r>
                <w:proofErr w:type="gramEnd"/>
                <w:r w:rsidR="00D84C25" w:rsidRPr="006716DF">
                  <w:rPr>
                    <w:rFonts w:ascii="Century Gothic" w:hAnsi="Century Gothic"/>
                    <w:i/>
                    <w:sz w:val="16"/>
                    <w:szCs w:val="16"/>
                    <w:lang w:val="fr-CA"/>
                  </w:rPr>
                  <w:t>vacant</w:t>
                </w:r>
                <w:r w:rsidR="00DF5032" w:rsidRPr="006716DF">
                  <w:rPr>
                    <w:rFonts w:ascii="Century Gothic" w:hAnsi="Century Gothic"/>
                    <w:i/>
                    <w:sz w:val="16"/>
                    <w:szCs w:val="16"/>
                    <w:lang w:val="fr-CA"/>
                  </w:rPr>
                  <w:t>)</w:t>
                </w:r>
                <w:r w:rsidRPr="006716DF">
                  <w:rPr>
                    <w:rFonts w:ascii="Century Gothic" w:hAnsi="Century Gothic"/>
                    <w:sz w:val="16"/>
                    <w:szCs w:val="16"/>
                    <w:lang w:val="fr-CA"/>
                  </w:rPr>
                  <w:t xml:space="preserve">    Trésorière: </w:t>
                </w:r>
                <w:r w:rsidR="00DF5032" w:rsidRPr="006716DF">
                  <w:rPr>
                    <w:rFonts w:ascii="Century Gothic" w:hAnsi="Century Gothic"/>
                    <w:sz w:val="16"/>
                    <w:szCs w:val="16"/>
                    <w:lang w:val="fr-CA"/>
                  </w:rPr>
                  <w:t xml:space="preserve">  </w:t>
                </w:r>
                <w:r w:rsidRPr="006716DF">
                  <w:rPr>
                    <w:rFonts w:ascii="Century Gothic" w:hAnsi="Century Gothic"/>
                    <w:i/>
                    <w:sz w:val="16"/>
                    <w:szCs w:val="16"/>
                    <w:lang w:val="fr-CA"/>
                  </w:rPr>
                  <w:t>Dolorès Blanchard</w:t>
                </w:r>
              </w:p>
              <w:p w:rsidR="00DF5032" w:rsidRPr="006716DF" w:rsidRDefault="00DF5032" w:rsidP="00DF5032">
                <w:pPr>
                  <w:pStyle w:val="Footer"/>
                  <w:spacing w:line="280" w:lineRule="exact"/>
                  <w:rPr>
                    <w:rFonts w:ascii="Century Gothic" w:hAnsi="Century Gothic"/>
                    <w:sz w:val="16"/>
                    <w:szCs w:val="16"/>
                    <w:lang w:val="fr-CA"/>
                  </w:rPr>
                </w:pPr>
                <w:r w:rsidRPr="006716DF">
                  <w:rPr>
                    <w:rFonts w:ascii="Century Gothic" w:hAnsi="Century Gothic"/>
                    <w:sz w:val="16"/>
                    <w:szCs w:val="16"/>
                    <w:lang w:val="fr-CA"/>
                  </w:rPr>
                  <w:t xml:space="preserve">Ainés: </w:t>
                </w:r>
                <w:r w:rsidR="002D638D" w:rsidRPr="006716DF">
                  <w:rPr>
                    <w:rFonts w:ascii="Century Gothic" w:hAnsi="Century Gothic"/>
                    <w:sz w:val="16"/>
                    <w:szCs w:val="16"/>
                    <w:lang w:val="fr-CA"/>
                  </w:rPr>
                  <w:t xml:space="preserve"> </w:t>
                </w:r>
                <w:r w:rsidRPr="006716DF">
                  <w:rPr>
                    <w:rFonts w:ascii="Century Gothic" w:hAnsi="Century Gothic"/>
                    <w:sz w:val="16"/>
                    <w:szCs w:val="16"/>
                    <w:lang w:val="fr-CA"/>
                  </w:rPr>
                  <w:t xml:space="preserve"> </w:t>
                </w:r>
                <w:r w:rsidR="00164A3E">
                  <w:rPr>
                    <w:rFonts w:ascii="Century Gothic" w:hAnsi="Century Gothic"/>
                    <w:i/>
                    <w:sz w:val="16"/>
                    <w:szCs w:val="16"/>
                    <w:lang w:val="fr-CA"/>
                  </w:rPr>
                  <w:t xml:space="preserve">Agnès </w:t>
                </w:r>
                <w:proofErr w:type="spellStart"/>
                <w:r w:rsidR="00164A3E">
                  <w:rPr>
                    <w:rFonts w:ascii="Century Gothic" w:hAnsi="Century Gothic"/>
                    <w:i/>
                    <w:sz w:val="16"/>
                    <w:szCs w:val="16"/>
                    <w:lang w:val="fr-CA"/>
                  </w:rPr>
                  <w:t>R</w:t>
                </w:r>
                <w:r w:rsidR="00164A3E" w:rsidRPr="006716DF">
                  <w:rPr>
                    <w:rFonts w:ascii="Century Gothic" w:hAnsi="Century Gothic"/>
                    <w:sz w:val="16"/>
                    <w:szCs w:val="16"/>
                    <w:lang w:val="fr-CA"/>
                  </w:rPr>
                  <w:t>é</w:t>
                </w:r>
                <w:r w:rsidRPr="006716DF">
                  <w:rPr>
                    <w:rFonts w:ascii="Century Gothic" w:hAnsi="Century Gothic"/>
                    <w:i/>
                    <w:sz w:val="16"/>
                    <w:szCs w:val="16"/>
                    <w:lang w:val="fr-CA"/>
                  </w:rPr>
                  <w:t>millard</w:t>
                </w:r>
                <w:proofErr w:type="spellEnd"/>
                <w:r w:rsidRPr="006716DF">
                  <w:rPr>
                    <w:rFonts w:ascii="Century Gothic" w:hAnsi="Century Gothic"/>
                    <w:i/>
                    <w:sz w:val="16"/>
                    <w:szCs w:val="16"/>
                    <w:lang w:val="fr-CA"/>
                  </w:rPr>
                  <w:t xml:space="preserve"> </w:t>
                </w:r>
                <w:r w:rsidRPr="006716DF">
                  <w:rPr>
                    <w:rFonts w:ascii="Century Gothic" w:hAnsi="Century Gothic"/>
                    <w:sz w:val="16"/>
                    <w:szCs w:val="16"/>
                    <w:lang w:val="fr-CA"/>
                  </w:rPr>
                  <w:t xml:space="preserve"> et  </w:t>
                </w:r>
                <w:r w:rsidRPr="006716DF">
                  <w:rPr>
                    <w:rFonts w:ascii="Century Gothic" w:hAnsi="Century Gothic"/>
                    <w:i/>
                    <w:sz w:val="16"/>
                    <w:szCs w:val="16"/>
                    <w:lang w:val="fr-CA"/>
                  </w:rPr>
                  <w:t>Paul Desrosiers</w:t>
                </w:r>
                <w:r w:rsidRPr="006716DF">
                  <w:rPr>
                    <w:rFonts w:ascii="Century Gothic" w:hAnsi="Century Gothic"/>
                    <w:sz w:val="16"/>
                    <w:szCs w:val="16"/>
                    <w:lang w:val="fr-CA"/>
                  </w:rPr>
                  <w:t xml:space="preserve">     Jeunesse</w:t>
                </w:r>
                <w:proofErr w:type="gramStart"/>
                <w:r w:rsidRPr="006716DF">
                  <w:rPr>
                    <w:rFonts w:ascii="Century Gothic" w:hAnsi="Century Gothic"/>
                    <w:sz w:val="16"/>
                    <w:szCs w:val="16"/>
                    <w:lang w:val="fr-CA"/>
                  </w:rPr>
                  <w:t xml:space="preserve">:  </w:t>
                </w:r>
                <w:r w:rsidRPr="006716DF">
                  <w:rPr>
                    <w:rFonts w:ascii="Century Gothic" w:hAnsi="Century Gothic"/>
                    <w:i/>
                    <w:sz w:val="16"/>
                    <w:szCs w:val="16"/>
                    <w:lang w:val="fr-CA"/>
                  </w:rPr>
                  <w:t>Ashley</w:t>
                </w:r>
                <w:proofErr w:type="gramEnd"/>
                <w:r w:rsidRPr="006716DF">
                  <w:rPr>
                    <w:rFonts w:ascii="Century Gothic" w:hAnsi="Century Gothic"/>
                    <w:i/>
                    <w:sz w:val="16"/>
                    <w:szCs w:val="16"/>
                    <w:lang w:val="fr-CA"/>
                  </w:rPr>
                  <w:t xml:space="preserve"> Lemoine</w:t>
                </w:r>
                <w:r w:rsidRPr="006716DF">
                  <w:rPr>
                    <w:rFonts w:ascii="Century Gothic" w:hAnsi="Century Gothic"/>
                    <w:sz w:val="16"/>
                    <w:szCs w:val="16"/>
                    <w:lang w:val="fr-CA"/>
                  </w:rPr>
                  <w:t xml:space="preserve">  </w:t>
                </w:r>
                <w:r w:rsidR="002D638D" w:rsidRPr="006716DF">
                  <w:rPr>
                    <w:rFonts w:ascii="Century Gothic" w:hAnsi="Century Gothic"/>
                    <w:sz w:val="16"/>
                    <w:szCs w:val="16"/>
                    <w:lang w:val="fr-CA"/>
                  </w:rPr>
                  <w:t xml:space="preserve"> </w:t>
                </w:r>
                <w:r w:rsidRPr="006716DF">
                  <w:rPr>
                    <w:rFonts w:ascii="Century Gothic" w:hAnsi="Century Gothic"/>
                    <w:sz w:val="16"/>
                    <w:szCs w:val="16"/>
                    <w:lang w:val="fr-CA"/>
                  </w:rPr>
                  <w:t xml:space="preserve">  Président-sortant:  </w:t>
                </w:r>
                <w:r w:rsidR="002D638D" w:rsidRPr="006716DF">
                  <w:rPr>
                    <w:rFonts w:ascii="Century Gothic" w:hAnsi="Century Gothic"/>
                    <w:sz w:val="16"/>
                    <w:szCs w:val="16"/>
                    <w:lang w:val="fr-CA"/>
                  </w:rPr>
                  <w:t xml:space="preserve"> </w:t>
                </w:r>
                <w:r w:rsidRPr="006716DF">
                  <w:rPr>
                    <w:rFonts w:ascii="Century Gothic" w:hAnsi="Century Gothic"/>
                    <w:i/>
                    <w:sz w:val="16"/>
                    <w:szCs w:val="16"/>
                    <w:lang w:val="fr-CA"/>
                  </w:rPr>
                  <w:t>André Carrier</w:t>
                </w:r>
              </w:p>
              <w:p w:rsidR="009951ED" w:rsidRPr="006716DF" w:rsidRDefault="009951ED" w:rsidP="002D638D">
                <w:pPr>
                  <w:pStyle w:val="Footer"/>
                  <w:spacing w:line="280" w:lineRule="exact"/>
                  <w:rPr>
                    <w:lang w:val="fr-CA"/>
                  </w:rPr>
                </w:pPr>
                <w:r w:rsidRPr="006716DF">
                  <w:rPr>
                    <w:rFonts w:ascii="Century Gothic" w:hAnsi="Century Gothic"/>
                    <w:sz w:val="16"/>
                    <w:szCs w:val="16"/>
                    <w:lang w:val="fr-CA"/>
                  </w:rPr>
                  <w:t>Adresse</w:t>
                </w:r>
                <w:proofErr w:type="gramStart"/>
                <w:r w:rsidRPr="006716DF">
                  <w:rPr>
                    <w:rFonts w:ascii="Century Gothic" w:hAnsi="Century Gothic"/>
                    <w:b/>
                    <w:sz w:val="16"/>
                    <w:szCs w:val="16"/>
                    <w:lang w:val="fr-CA"/>
                  </w:rPr>
                  <w:t>:</w:t>
                </w:r>
                <w:r w:rsidRPr="006716DF">
                  <w:rPr>
                    <w:rFonts w:ascii="Century Gothic" w:hAnsi="Century Gothic"/>
                    <w:sz w:val="16"/>
                    <w:szCs w:val="16"/>
                    <w:lang w:val="fr-CA"/>
                  </w:rPr>
                  <w:t xml:space="preserve">  10</w:t>
                </w:r>
                <w:proofErr w:type="gramEnd"/>
                <w:r w:rsidRPr="006716DF">
                  <w:rPr>
                    <w:rFonts w:ascii="Century Gothic" w:hAnsi="Century Gothic"/>
                    <w:sz w:val="16"/>
                    <w:szCs w:val="16"/>
                    <w:lang w:val="fr-CA"/>
                  </w:rPr>
                  <w:t xml:space="preserve"> – 297 Enfield</w:t>
                </w:r>
                <w:r w:rsidR="002D638D" w:rsidRPr="006716DF">
                  <w:rPr>
                    <w:rFonts w:ascii="Century Gothic" w:hAnsi="Century Gothic"/>
                    <w:sz w:val="16"/>
                    <w:szCs w:val="16"/>
                    <w:lang w:val="fr-CA"/>
                  </w:rPr>
                  <w:t xml:space="preserve"> Cr.</w:t>
                </w:r>
                <w:r w:rsidRPr="006716DF">
                  <w:rPr>
                    <w:rFonts w:ascii="Century Gothic" w:hAnsi="Century Gothic"/>
                    <w:sz w:val="16"/>
                    <w:szCs w:val="16"/>
                    <w:lang w:val="fr-CA"/>
                  </w:rPr>
                  <w:t xml:space="preserve">, </w:t>
                </w:r>
                <w:proofErr w:type="spellStart"/>
                <w:r w:rsidR="002D638D" w:rsidRPr="006716DF">
                  <w:rPr>
                    <w:rFonts w:ascii="Century Gothic" w:hAnsi="Century Gothic"/>
                    <w:sz w:val="16"/>
                    <w:szCs w:val="16"/>
                    <w:lang w:val="fr-CA"/>
                  </w:rPr>
                  <w:t>Wpg</w:t>
                </w:r>
                <w:proofErr w:type="spellEnd"/>
                <w:r w:rsidRPr="006716DF">
                  <w:rPr>
                    <w:rFonts w:ascii="Century Gothic" w:hAnsi="Century Gothic"/>
                    <w:sz w:val="16"/>
                    <w:szCs w:val="16"/>
                    <w:lang w:val="fr-CA"/>
                  </w:rPr>
                  <w:t>, M</w:t>
                </w:r>
                <w:r w:rsidR="009C6403">
                  <w:rPr>
                    <w:rFonts w:ascii="Century Gothic" w:hAnsi="Century Gothic"/>
                    <w:sz w:val="16"/>
                    <w:szCs w:val="16"/>
                    <w:lang w:val="fr-CA"/>
                  </w:rPr>
                  <w:t>B</w:t>
                </w:r>
                <w:r w:rsidRPr="006716DF">
                  <w:rPr>
                    <w:rFonts w:ascii="Century Gothic" w:hAnsi="Century Gothic"/>
                    <w:sz w:val="16"/>
                    <w:szCs w:val="16"/>
                    <w:lang w:val="fr-CA"/>
                  </w:rPr>
                  <w:t>, R2H</w:t>
                </w:r>
                <w:r w:rsidR="005A3DD1" w:rsidRPr="006716DF">
                  <w:rPr>
                    <w:rFonts w:ascii="Century Gothic" w:hAnsi="Century Gothic"/>
                    <w:sz w:val="16"/>
                    <w:szCs w:val="16"/>
                    <w:lang w:val="fr-CA"/>
                  </w:rPr>
                  <w:t xml:space="preserve"> </w:t>
                </w:r>
                <w:r w:rsidRPr="006716DF">
                  <w:rPr>
                    <w:rFonts w:ascii="Century Gothic" w:hAnsi="Century Gothic"/>
                    <w:sz w:val="16"/>
                    <w:szCs w:val="16"/>
                    <w:lang w:val="fr-CA"/>
                  </w:rPr>
                  <w:t>1C1</w:t>
                </w:r>
                <w:r w:rsidR="002D638D" w:rsidRPr="006716DF">
                  <w:rPr>
                    <w:rFonts w:ascii="Century Gothic" w:hAnsi="Century Gothic"/>
                    <w:sz w:val="16"/>
                    <w:szCs w:val="16"/>
                    <w:lang w:val="fr-CA"/>
                  </w:rPr>
                  <w:t xml:space="preserve">   </w:t>
                </w:r>
                <w:r w:rsidRPr="006716DF">
                  <w:rPr>
                    <w:rFonts w:ascii="Century Gothic" w:hAnsi="Century Gothic"/>
                    <w:sz w:val="16"/>
                    <w:szCs w:val="16"/>
                    <w:lang w:val="fr-CA"/>
                  </w:rPr>
                  <w:t xml:space="preserve">Téléphone: </w:t>
                </w:r>
                <w:r w:rsidR="009C6403">
                  <w:rPr>
                    <w:rFonts w:ascii="Century Gothic" w:hAnsi="Century Gothic"/>
                    <w:sz w:val="16"/>
                    <w:szCs w:val="16"/>
                    <w:lang w:val="fr-CA"/>
                  </w:rPr>
                  <w:t xml:space="preserve"> 204.231.4020    Courriel:  conseil</w:t>
                </w:r>
                <w:r w:rsidRPr="006716DF">
                  <w:rPr>
                    <w:rFonts w:ascii="Century Gothic" w:hAnsi="Century Gothic"/>
                    <w:sz w:val="16"/>
                    <w:szCs w:val="16"/>
                    <w:lang w:val="fr-CA"/>
                  </w:rPr>
                  <w:t>@elzear-goulet.org</w:t>
                </w:r>
              </w:p>
            </w:txbxContent>
          </v:textbox>
        </v:shape>
      </w:pict>
    </w:r>
    <w:r w:rsidR="002624DE">
      <w:rPr>
        <w:noProof/>
        <w:lang w:val="fr-CA" w:eastAsia="fr-C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34925</wp:posOffset>
          </wp:positionH>
          <wp:positionV relativeFrom="paragraph">
            <wp:posOffset>-90805</wp:posOffset>
          </wp:positionV>
          <wp:extent cx="330200" cy="462280"/>
          <wp:effectExtent l="19050" t="0" r="0" b="0"/>
          <wp:wrapNone/>
          <wp:docPr id="4" name="Picture 12" descr="elzéar ov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lzéar ov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200" cy="462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AAD" w:rsidRDefault="005E2AA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3E3" w:rsidRPr="001943E3" w:rsidRDefault="001943E3" w:rsidP="001943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838" w:rsidRDefault="00135838" w:rsidP="000340D9">
      <w:pPr>
        <w:spacing w:after="0" w:line="240" w:lineRule="auto"/>
      </w:pPr>
      <w:r>
        <w:separator/>
      </w:r>
    </w:p>
  </w:footnote>
  <w:footnote w:type="continuationSeparator" w:id="0">
    <w:p w:rsidR="00135838" w:rsidRDefault="00135838" w:rsidP="0003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AAD" w:rsidRDefault="005E2A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7B2" w:rsidRPr="00A707B2" w:rsidRDefault="00A707B2" w:rsidP="004746AE">
    <w:pPr>
      <w:pBdr>
        <w:bottom w:val="single" w:sz="6" w:space="6" w:color="auto"/>
      </w:pBdr>
      <w:tabs>
        <w:tab w:val="left" w:pos="1134"/>
      </w:tabs>
      <w:spacing w:after="0"/>
      <w:rPr>
        <w:rFonts w:ascii="Century Gothic" w:hAnsi="Century Gothic"/>
        <w:noProof/>
        <w:lang w:val="fr-CA"/>
      </w:rPr>
    </w:pPr>
    <w:r>
      <w:rPr>
        <w:rFonts w:ascii="Century Gothic" w:hAnsi="Century Gothic"/>
        <w:noProof/>
        <w:lang w:val="fr-CA" w:eastAsia="fr-C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-152855</wp:posOffset>
          </wp:positionH>
          <wp:positionV relativeFrom="paragraph">
            <wp:posOffset>-100438</wp:posOffset>
          </wp:positionV>
          <wp:extent cx="878097" cy="655608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097" cy="6556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707B2">
      <w:rPr>
        <w:rFonts w:ascii="Century Gothic" w:hAnsi="Century Gothic"/>
        <w:noProof/>
        <w:lang w:val="fr-CA"/>
      </w:rPr>
      <w:tab/>
      <w:t>Le Conseil Elz</w:t>
    </w:r>
    <w:proofErr w:type="spellStart"/>
    <w:r w:rsidRPr="00E774A8">
      <w:rPr>
        <w:rFonts w:ascii="Century Gothic" w:hAnsi="Century Gothic"/>
        <w:lang w:val="fr-CA"/>
      </w:rPr>
      <w:t>é</w:t>
    </w:r>
    <w:r w:rsidRPr="00A707B2">
      <w:rPr>
        <w:rFonts w:ascii="Century Gothic" w:hAnsi="Century Gothic"/>
        <w:noProof/>
        <w:lang w:val="fr-CA"/>
      </w:rPr>
      <w:t>ar</w:t>
    </w:r>
    <w:proofErr w:type="spellEnd"/>
    <w:r w:rsidRPr="00A707B2">
      <w:rPr>
        <w:rFonts w:ascii="Century Gothic" w:hAnsi="Century Gothic"/>
        <w:noProof/>
        <w:lang w:val="fr-CA"/>
      </w:rPr>
      <w:t>-Goulet</w:t>
    </w:r>
  </w:p>
  <w:p w:rsidR="00A707B2" w:rsidRPr="00E774A8" w:rsidRDefault="00A707B2" w:rsidP="004746AE">
    <w:pPr>
      <w:pBdr>
        <w:bottom w:val="single" w:sz="6" w:space="6" w:color="auto"/>
      </w:pBdr>
      <w:tabs>
        <w:tab w:val="left" w:pos="1418"/>
      </w:tabs>
      <w:spacing w:after="0"/>
      <w:rPr>
        <w:rFonts w:ascii="Century Gothic" w:hAnsi="Century Gothic"/>
        <w:noProof/>
        <w:sz w:val="18"/>
        <w:szCs w:val="18"/>
        <w:lang w:val="fr-CA"/>
      </w:rPr>
    </w:pPr>
    <w:r>
      <w:rPr>
        <w:rFonts w:ascii="Century Gothic" w:hAnsi="Century Gothic"/>
        <w:noProof/>
        <w:sz w:val="18"/>
        <w:szCs w:val="18"/>
        <w:lang w:val="fr-CA"/>
      </w:rPr>
      <w:tab/>
    </w:r>
    <w:r w:rsidRPr="00E774A8">
      <w:rPr>
        <w:rFonts w:ascii="Century Gothic" w:hAnsi="Century Gothic"/>
        <w:noProof/>
        <w:sz w:val="18"/>
        <w:szCs w:val="18"/>
        <w:lang w:val="fr-CA"/>
      </w:rPr>
      <w:t>F</w:t>
    </w:r>
    <w:proofErr w:type="spellStart"/>
    <w:r w:rsidRPr="00E774A8">
      <w:rPr>
        <w:rFonts w:ascii="Century Gothic" w:hAnsi="Century Gothic"/>
        <w:sz w:val="18"/>
        <w:szCs w:val="18"/>
        <w:lang w:val="fr-CA"/>
      </w:rPr>
      <w:t>é</w:t>
    </w:r>
    <w:r w:rsidRPr="00E774A8">
      <w:rPr>
        <w:rFonts w:ascii="Century Gothic" w:hAnsi="Century Gothic"/>
        <w:noProof/>
        <w:sz w:val="18"/>
        <w:szCs w:val="18"/>
        <w:lang w:val="fr-CA"/>
      </w:rPr>
      <w:t>d</w:t>
    </w:r>
    <w:r w:rsidRPr="00E774A8">
      <w:rPr>
        <w:rFonts w:ascii="Century Gothic" w:hAnsi="Century Gothic"/>
        <w:sz w:val="18"/>
        <w:szCs w:val="18"/>
        <w:lang w:val="fr-CA"/>
      </w:rPr>
      <w:t>é</w:t>
    </w:r>
    <w:r w:rsidRPr="00E774A8">
      <w:rPr>
        <w:rFonts w:ascii="Century Gothic" w:hAnsi="Century Gothic"/>
        <w:noProof/>
        <w:sz w:val="18"/>
        <w:szCs w:val="18"/>
        <w:lang w:val="fr-CA"/>
      </w:rPr>
      <w:t>ration</w:t>
    </w:r>
    <w:proofErr w:type="spellEnd"/>
    <w:r w:rsidRPr="00E774A8">
      <w:rPr>
        <w:rFonts w:ascii="Century Gothic" w:hAnsi="Century Gothic"/>
        <w:noProof/>
        <w:sz w:val="18"/>
        <w:szCs w:val="18"/>
        <w:lang w:val="fr-CA"/>
      </w:rPr>
      <w:t xml:space="preserve"> </w:t>
    </w:r>
    <w:r w:rsidR="005E2AAD">
      <w:rPr>
        <w:rFonts w:ascii="Century Gothic" w:hAnsi="Century Gothic"/>
        <w:noProof/>
        <w:sz w:val="18"/>
        <w:szCs w:val="18"/>
        <w:lang w:val="fr-CA"/>
      </w:rPr>
      <w:t xml:space="preserve">des </w:t>
    </w:r>
    <w:bookmarkStart w:id="0" w:name="_GoBack"/>
    <w:bookmarkEnd w:id="0"/>
    <w:r w:rsidRPr="00E774A8">
      <w:rPr>
        <w:rFonts w:ascii="Century Gothic" w:hAnsi="Century Gothic"/>
        <w:noProof/>
        <w:sz w:val="18"/>
        <w:szCs w:val="18"/>
        <w:lang w:val="fr-CA"/>
      </w:rPr>
      <w:t>M</w:t>
    </w:r>
    <w:r w:rsidRPr="00E774A8">
      <w:rPr>
        <w:rFonts w:ascii="Century Gothic" w:hAnsi="Century Gothic"/>
        <w:sz w:val="18"/>
        <w:szCs w:val="18"/>
        <w:lang w:val="fr-CA"/>
      </w:rPr>
      <w:t>é</w:t>
    </w:r>
    <w:r w:rsidRPr="00E774A8">
      <w:rPr>
        <w:rFonts w:ascii="Century Gothic" w:hAnsi="Century Gothic"/>
        <w:noProof/>
        <w:sz w:val="18"/>
        <w:szCs w:val="18"/>
        <w:lang w:val="fr-CA"/>
      </w:rPr>
      <w:t>tis du Manitoba</w:t>
    </w:r>
  </w:p>
  <w:p w:rsidR="00A707B2" w:rsidRDefault="00A707B2" w:rsidP="004746AE">
    <w:pPr>
      <w:pBdr>
        <w:bottom w:val="single" w:sz="6" w:space="6" w:color="auto"/>
      </w:pBdr>
      <w:tabs>
        <w:tab w:val="left" w:pos="1418"/>
        <w:tab w:val="right" w:pos="9779"/>
      </w:tabs>
      <w:spacing w:after="0"/>
      <w:rPr>
        <w:rFonts w:ascii="Century Gothic" w:hAnsi="Century Gothic"/>
        <w:noProof/>
        <w:sz w:val="18"/>
        <w:szCs w:val="18"/>
        <w:lang w:val="fr-CA"/>
      </w:rPr>
    </w:pPr>
    <w:r>
      <w:rPr>
        <w:rFonts w:ascii="Century Gothic" w:hAnsi="Century Gothic"/>
        <w:noProof/>
        <w:sz w:val="18"/>
        <w:szCs w:val="18"/>
        <w:lang w:val="fr-CA"/>
      </w:rPr>
      <w:tab/>
    </w:r>
    <w:r w:rsidRPr="00E774A8">
      <w:rPr>
        <w:rFonts w:ascii="Century Gothic" w:hAnsi="Century Gothic"/>
        <w:noProof/>
        <w:sz w:val="18"/>
        <w:szCs w:val="18"/>
        <w:lang w:val="fr-CA"/>
      </w:rPr>
      <w:t>R</w:t>
    </w:r>
    <w:proofErr w:type="spellStart"/>
    <w:r w:rsidRPr="00E774A8">
      <w:rPr>
        <w:rFonts w:ascii="Century Gothic" w:hAnsi="Century Gothic"/>
        <w:sz w:val="18"/>
        <w:szCs w:val="18"/>
        <w:lang w:val="fr-CA"/>
      </w:rPr>
      <w:t>é</w:t>
    </w:r>
    <w:r w:rsidRPr="00E774A8">
      <w:rPr>
        <w:rFonts w:ascii="Century Gothic" w:hAnsi="Century Gothic"/>
        <w:noProof/>
        <w:sz w:val="18"/>
        <w:szCs w:val="18"/>
        <w:lang w:val="fr-CA"/>
      </w:rPr>
      <w:t>gion</w:t>
    </w:r>
    <w:proofErr w:type="spellEnd"/>
    <w:r w:rsidRPr="00E774A8">
      <w:rPr>
        <w:rFonts w:ascii="Century Gothic" w:hAnsi="Century Gothic"/>
        <w:noProof/>
        <w:sz w:val="18"/>
        <w:szCs w:val="18"/>
        <w:lang w:val="fr-CA"/>
      </w:rPr>
      <w:t xml:space="preserve"> de Winnipeg</w:t>
    </w:r>
    <w:r>
      <w:rPr>
        <w:rFonts w:ascii="Century Gothic" w:hAnsi="Century Gothic"/>
        <w:noProof/>
        <w:sz w:val="18"/>
        <w:szCs w:val="18"/>
        <w:lang w:val="fr-CA"/>
      </w:rPr>
      <w:tab/>
    </w:r>
    <w:r w:rsidRPr="00CA47F8">
      <w:rPr>
        <w:rFonts w:ascii="Century Gothic" w:hAnsi="Century Gothic"/>
        <w:noProof/>
        <w:sz w:val="16"/>
        <w:szCs w:val="16"/>
        <w:lang w:val="fr-CA"/>
      </w:rPr>
      <w:t>www.elzear-goulet.org</w:t>
    </w:r>
  </w:p>
  <w:p w:rsidR="00A707B2" w:rsidRPr="00A707B2" w:rsidRDefault="00A707B2">
    <w:pPr>
      <w:pStyle w:val="Header"/>
      <w:rPr>
        <w:lang w:val="fr-C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AAD" w:rsidRDefault="005E2A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214F"/>
    <w:multiLevelType w:val="hybridMultilevel"/>
    <w:tmpl w:val="114ABDC0"/>
    <w:lvl w:ilvl="0" w:tplc="04090001">
      <w:start w:val="1"/>
      <w:numFmt w:val="bullet"/>
      <w:lvlText w:val=""/>
      <w:lvlJc w:val="left"/>
      <w:pPr>
        <w:ind w:left="2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3" w:hanging="360"/>
      </w:pPr>
      <w:rPr>
        <w:rFonts w:ascii="Wingdings" w:hAnsi="Wingdings" w:hint="default"/>
      </w:rPr>
    </w:lvl>
  </w:abstractNum>
  <w:abstractNum w:abstractNumId="1">
    <w:nsid w:val="3C3C05F9"/>
    <w:multiLevelType w:val="multilevel"/>
    <w:tmpl w:val="FF167992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714" w:firstLine="4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2">
    <w:nsid w:val="4CDA04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1C5094A"/>
    <w:multiLevelType w:val="hybridMultilevel"/>
    <w:tmpl w:val="13E0F1FE"/>
    <w:lvl w:ilvl="0" w:tplc="04090001">
      <w:start w:val="1"/>
      <w:numFmt w:val="bullet"/>
      <w:lvlText w:val=""/>
      <w:lvlJc w:val="left"/>
      <w:pPr>
        <w:ind w:left="2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3" w:hanging="360"/>
      </w:pPr>
      <w:rPr>
        <w:rFonts w:ascii="Wingdings" w:hAnsi="Wingdings" w:hint="default"/>
      </w:rPr>
    </w:lvl>
  </w:abstractNum>
  <w:abstractNum w:abstractNumId="4">
    <w:nsid w:val="7451104B"/>
    <w:multiLevelType w:val="multilevel"/>
    <w:tmpl w:val="6C264DA8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714" w:firstLine="494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565"/>
        </w:tabs>
        <w:ind w:left="1071" w:firstLine="49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5">
    <w:nsid w:val="746C32C3"/>
    <w:multiLevelType w:val="multilevel"/>
    <w:tmpl w:val="396098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31" w:hanging="1800"/>
      </w:pPr>
      <w:rPr>
        <w:rFonts w:hint="default"/>
      </w:rPr>
    </w:lvl>
  </w:abstractNum>
  <w:abstractNum w:abstractNumId="6">
    <w:nsid w:val="7C406C3D"/>
    <w:multiLevelType w:val="hybridMultilevel"/>
    <w:tmpl w:val="780240A8"/>
    <w:lvl w:ilvl="0" w:tplc="04090001">
      <w:start w:val="1"/>
      <w:numFmt w:val="bullet"/>
      <w:lvlText w:val=""/>
      <w:lvlJc w:val="left"/>
      <w:pPr>
        <w:ind w:left="2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3" w:hanging="360"/>
      </w:pPr>
      <w:rPr>
        <w:rFonts w:ascii="Wingdings" w:hAnsi="Wingdings" w:hint="default"/>
      </w:rPr>
    </w:lvl>
  </w:abstractNum>
  <w:abstractNum w:abstractNumId="7">
    <w:nsid w:val="7E4C7A8E"/>
    <w:multiLevelType w:val="hybridMultilevel"/>
    <w:tmpl w:val="BFE65268"/>
    <w:lvl w:ilvl="0" w:tplc="0409000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96D"/>
    <w:rsid w:val="000229A2"/>
    <w:rsid w:val="000340D9"/>
    <w:rsid w:val="00041A85"/>
    <w:rsid w:val="000433FF"/>
    <w:rsid w:val="0005261B"/>
    <w:rsid w:val="00075242"/>
    <w:rsid w:val="00080F21"/>
    <w:rsid w:val="000910CA"/>
    <w:rsid w:val="000B392B"/>
    <w:rsid w:val="000B72F5"/>
    <w:rsid w:val="000C3C1F"/>
    <w:rsid w:val="000E025B"/>
    <w:rsid w:val="000F522D"/>
    <w:rsid w:val="000F5BD1"/>
    <w:rsid w:val="0011248E"/>
    <w:rsid w:val="00112506"/>
    <w:rsid w:val="001239E0"/>
    <w:rsid w:val="00130854"/>
    <w:rsid w:val="00134E26"/>
    <w:rsid w:val="00135838"/>
    <w:rsid w:val="001370EA"/>
    <w:rsid w:val="00145DF7"/>
    <w:rsid w:val="00162732"/>
    <w:rsid w:val="0016496E"/>
    <w:rsid w:val="00164A3E"/>
    <w:rsid w:val="00167643"/>
    <w:rsid w:val="00174761"/>
    <w:rsid w:val="00177341"/>
    <w:rsid w:val="001943E3"/>
    <w:rsid w:val="001A53F9"/>
    <w:rsid w:val="001B0719"/>
    <w:rsid w:val="001B3B78"/>
    <w:rsid w:val="001B563C"/>
    <w:rsid w:val="001E3645"/>
    <w:rsid w:val="001E3B93"/>
    <w:rsid w:val="001F1705"/>
    <w:rsid w:val="0020208F"/>
    <w:rsid w:val="002022D2"/>
    <w:rsid w:val="00202A2F"/>
    <w:rsid w:val="00202F73"/>
    <w:rsid w:val="00216DE1"/>
    <w:rsid w:val="00217378"/>
    <w:rsid w:val="002563A8"/>
    <w:rsid w:val="002624DE"/>
    <w:rsid w:val="00270DCB"/>
    <w:rsid w:val="0027556E"/>
    <w:rsid w:val="002912BF"/>
    <w:rsid w:val="002A51B1"/>
    <w:rsid w:val="002B36A4"/>
    <w:rsid w:val="002D638D"/>
    <w:rsid w:val="002F2DD0"/>
    <w:rsid w:val="00310646"/>
    <w:rsid w:val="0031505D"/>
    <w:rsid w:val="00315D9C"/>
    <w:rsid w:val="00326094"/>
    <w:rsid w:val="00331DB4"/>
    <w:rsid w:val="00333A82"/>
    <w:rsid w:val="0035320C"/>
    <w:rsid w:val="00355E38"/>
    <w:rsid w:val="003714BB"/>
    <w:rsid w:val="00372C32"/>
    <w:rsid w:val="00386735"/>
    <w:rsid w:val="00390428"/>
    <w:rsid w:val="003B0E83"/>
    <w:rsid w:val="003B2F6E"/>
    <w:rsid w:val="003B3F91"/>
    <w:rsid w:val="003B67C5"/>
    <w:rsid w:val="003E757E"/>
    <w:rsid w:val="00401A4C"/>
    <w:rsid w:val="00402167"/>
    <w:rsid w:val="00404F71"/>
    <w:rsid w:val="00405019"/>
    <w:rsid w:val="00406481"/>
    <w:rsid w:val="00407625"/>
    <w:rsid w:val="0041785A"/>
    <w:rsid w:val="004203B1"/>
    <w:rsid w:val="00422A37"/>
    <w:rsid w:val="0042305D"/>
    <w:rsid w:val="00427344"/>
    <w:rsid w:val="0043057E"/>
    <w:rsid w:val="00437DC1"/>
    <w:rsid w:val="00453297"/>
    <w:rsid w:val="00461364"/>
    <w:rsid w:val="00473A21"/>
    <w:rsid w:val="004746AE"/>
    <w:rsid w:val="00480D9F"/>
    <w:rsid w:val="0048524F"/>
    <w:rsid w:val="00497D75"/>
    <w:rsid w:val="004A50DF"/>
    <w:rsid w:val="004A7E93"/>
    <w:rsid w:val="004B137B"/>
    <w:rsid w:val="004D116F"/>
    <w:rsid w:val="004D1C01"/>
    <w:rsid w:val="004F3CFC"/>
    <w:rsid w:val="004F3D2E"/>
    <w:rsid w:val="00515C03"/>
    <w:rsid w:val="00526644"/>
    <w:rsid w:val="00545486"/>
    <w:rsid w:val="005918B7"/>
    <w:rsid w:val="00591D11"/>
    <w:rsid w:val="00592E44"/>
    <w:rsid w:val="005A3DD1"/>
    <w:rsid w:val="005C6B0E"/>
    <w:rsid w:val="005C732B"/>
    <w:rsid w:val="005D47E3"/>
    <w:rsid w:val="005E082D"/>
    <w:rsid w:val="005E2AAD"/>
    <w:rsid w:val="005E3FA2"/>
    <w:rsid w:val="005E42C5"/>
    <w:rsid w:val="005F00DC"/>
    <w:rsid w:val="005F1A2D"/>
    <w:rsid w:val="00623503"/>
    <w:rsid w:val="00637FF5"/>
    <w:rsid w:val="00664FDA"/>
    <w:rsid w:val="006716DF"/>
    <w:rsid w:val="006802D0"/>
    <w:rsid w:val="00687285"/>
    <w:rsid w:val="0069586B"/>
    <w:rsid w:val="00697618"/>
    <w:rsid w:val="006A08AA"/>
    <w:rsid w:val="006A7E3D"/>
    <w:rsid w:val="006B358A"/>
    <w:rsid w:val="006B4689"/>
    <w:rsid w:val="006B49BB"/>
    <w:rsid w:val="006B74DF"/>
    <w:rsid w:val="006D6333"/>
    <w:rsid w:val="006E1372"/>
    <w:rsid w:val="006E4D86"/>
    <w:rsid w:val="006E7D02"/>
    <w:rsid w:val="006F4973"/>
    <w:rsid w:val="007010EA"/>
    <w:rsid w:val="00705B9B"/>
    <w:rsid w:val="0071425A"/>
    <w:rsid w:val="007155D7"/>
    <w:rsid w:val="00724158"/>
    <w:rsid w:val="0075059F"/>
    <w:rsid w:val="00790420"/>
    <w:rsid w:val="007A72C4"/>
    <w:rsid w:val="007C4A5C"/>
    <w:rsid w:val="007D4387"/>
    <w:rsid w:val="007E7138"/>
    <w:rsid w:val="0081374A"/>
    <w:rsid w:val="0082030C"/>
    <w:rsid w:val="008328AF"/>
    <w:rsid w:val="00836A8D"/>
    <w:rsid w:val="008431B3"/>
    <w:rsid w:val="0085643D"/>
    <w:rsid w:val="00862286"/>
    <w:rsid w:val="008631E0"/>
    <w:rsid w:val="008748F1"/>
    <w:rsid w:val="00876FDB"/>
    <w:rsid w:val="00881F1F"/>
    <w:rsid w:val="008835E2"/>
    <w:rsid w:val="00885DB4"/>
    <w:rsid w:val="00891678"/>
    <w:rsid w:val="009025B4"/>
    <w:rsid w:val="00911269"/>
    <w:rsid w:val="009152E6"/>
    <w:rsid w:val="00917839"/>
    <w:rsid w:val="00932761"/>
    <w:rsid w:val="00945115"/>
    <w:rsid w:val="0094596D"/>
    <w:rsid w:val="00950BCA"/>
    <w:rsid w:val="00963807"/>
    <w:rsid w:val="00973CCB"/>
    <w:rsid w:val="00975924"/>
    <w:rsid w:val="00982751"/>
    <w:rsid w:val="00986291"/>
    <w:rsid w:val="00991E0F"/>
    <w:rsid w:val="009951ED"/>
    <w:rsid w:val="009A36EE"/>
    <w:rsid w:val="009A6CDD"/>
    <w:rsid w:val="009C2211"/>
    <w:rsid w:val="009C6403"/>
    <w:rsid w:val="009C6622"/>
    <w:rsid w:val="009C72D0"/>
    <w:rsid w:val="009E5494"/>
    <w:rsid w:val="009F72C3"/>
    <w:rsid w:val="00A14F47"/>
    <w:rsid w:val="00A262A9"/>
    <w:rsid w:val="00A27401"/>
    <w:rsid w:val="00A27CBF"/>
    <w:rsid w:val="00A4519F"/>
    <w:rsid w:val="00A563C5"/>
    <w:rsid w:val="00A63E8F"/>
    <w:rsid w:val="00A707B2"/>
    <w:rsid w:val="00A862FA"/>
    <w:rsid w:val="00AA02D1"/>
    <w:rsid w:val="00AA4465"/>
    <w:rsid w:val="00AA7D76"/>
    <w:rsid w:val="00AB164D"/>
    <w:rsid w:val="00AD4A7B"/>
    <w:rsid w:val="00AE222C"/>
    <w:rsid w:val="00AE2D62"/>
    <w:rsid w:val="00AF341E"/>
    <w:rsid w:val="00AF6D88"/>
    <w:rsid w:val="00AF725C"/>
    <w:rsid w:val="00AF7F19"/>
    <w:rsid w:val="00B12085"/>
    <w:rsid w:val="00B1468F"/>
    <w:rsid w:val="00B1590E"/>
    <w:rsid w:val="00B32F5E"/>
    <w:rsid w:val="00B6134E"/>
    <w:rsid w:val="00B9172B"/>
    <w:rsid w:val="00BA6AD4"/>
    <w:rsid w:val="00BA6C9A"/>
    <w:rsid w:val="00BB5287"/>
    <w:rsid w:val="00BD6C17"/>
    <w:rsid w:val="00BE261C"/>
    <w:rsid w:val="00BF1849"/>
    <w:rsid w:val="00BF58EF"/>
    <w:rsid w:val="00C07106"/>
    <w:rsid w:val="00C20C4A"/>
    <w:rsid w:val="00C24E65"/>
    <w:rsid w:val="00C36F1F"/>
    <w:rsid w:val="00C505FE"/>
    <w:rsid w:val="00C64888"/>
    <w:rsid w:val="00C8195D"/>
    <w:rsid w:val="00C974C8"/>
    <w:rsid w:val="00CA2A91"/>
    <w:rsid w:val="00CA3761"/>
    <w:rsid w:val="00CA47F8"/>
    <w:rsid w:val="00CB10DB"/>
    <w:rsid w:val="00CC1797"/>
    <w:rsid w:val="00CC51BD"/>
    <w:rsid w:val="00CD2F21"/>
    <w:rsid w:val="00CD4B5C"/>
    <w:rsid w:val="00CE790D"/>
    <w:rsid w:val="00D01037"/>
    <w:rsid w:val="00D139B2"/>
    <w:rsid w:val="00D14279"/>
    <w:rsid w:val="00D158E6"/>
    <w:rsid w:val="00D33B61"/>
    <w:rsid w:val="00D47278"/>
    <w:rsid w:val="00D57DF0"/>
    <w:rsid w:val="00D74571"/>
    <w:rsid w:val="00D745DD"/>
    <w:rsid w:val="00D84C25"/>
    <w:rsid w:val="00DA0B66"/>
    <w:rsid w:val="00DB11EF"/>
    <w:rsid w:val="00DB680B"/>
    <w:rsid w:val="00DF5032"/>
    <w:rsid w:val="00DF7658"/>
    <w:rsid w:val="00E20AA7"/>
    <w:rsid w:val="00E31167"/>
    <w:rsid w:val="00E6250A"/>
    <w:rsid w:val="00E758C6"/>
    <w:rsid w:val="00E774A8"/>
    <w:rsid w:val="00EA0696"/>
    <w:rsid w:val="00ED4929"/>
    <w:rsid w:val="00ED4AA6"/>
    <w:rsid w:val="00EE4808"/>
    <w:rsid w:val="00F01164"/>
    <w:rsid w:val="00F054FF"/>
    <w:rsid w:val="00F064C8"/>
    <w:rsid w:val="00F153D2"/>
    <w:rsid w:val="00F16629"/>
    <w:rsid w:val="00F215E8"/>
    <w:rsid w:val="00F35AE1"/>
    <w:rsid w:val="00F43214"/>
    <w:rsid w:val="00F460B4"/>
    <w:rsid w:val="00F53696"/>
    <w:rsid w:val="00F56B52"/>
    <w:rsid w:val="00F57D55"/>
    <w:rsid w:val="00F738C7"/>
    <w:rsid w:val="00F73E98"/>
    <w:rsid w:val="00F76266"/>
    <w:rsid w:val="00F9106C"/>
    <w:rsid w:val="00F94071"/>
    <w:rsid w:val="00FA144D"/>
    <w:rsid w:val="00FA70CF"/>
    <w:rsid w:val="00FA7BDB"/>
    <w:rsid w:val="00FB0EAB"/>
    <w:rsid w:val="00FC5A3D"/>
    <w:rsid w:val="00FD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74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898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15</cp:revision>
  <cp:lastPrinted>2010-08-23T21:58:00Z</cp:lastPrinted>
  <dcterms:created xsi:type="dcterms:W3CDTF">2010-08-23T21:28:00Z</dcterms:created>
  <dcterms:modified xsi:type="dcterms:W3CDTF">2011-06-03T16:04:00Z</dcterms:modified>
</cp:coreProperties>
</file>