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1B" w:rsidRDefault="00BF58D3" w:rsidP="0005261B">
      <w:pPr>
        <w:pBdr>
          <w:bottom w:val="single" w:sz="6" w:space="1" w:color="auto"/>
        </w:pBd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83.95pt;margin-top:-5.45pt;width:104.25pt;height:30.95pt;z-index:-251644928;mso-width-relative:margin;mso-height-relative:margin;v-text-anchor:middle" stroked="f">
            <v:textbox style="mso-next-textbox:#_x0000_s1042" inset="0,0,0,0">
              <w:txbxContent>
                <w:p w:rsidR="0071425A" w:rsidRPr="00406481" w:rsidRDefault="0071425A" w:rsidP="0071425A">
                  <w:pPr>
                    <w:tabs>
                      <w:tab w:val="left" w:pos="1560"/>
                    </w:tabs>
                    <w:spacing w:line="220" w:lineRule="exact"/>
                    <w:contextualSpacing/>
                    <w:jc w:val="right"/>
                    <w:rPr>
                      <w:rFonts w:ascii="Century Gothic" w:hAnsi="Century Gothic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sz w:val="16"/>
                      <w:szCs w:val="16"/>
                    </w:rPr>
                    <w:t>www.elzear-goulet.org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48.9pt;margin-top:-18.2pt;width:195.6pt;height:38.8pt;z-index:-251645952;mso-width-percent:400;mso-width-percent:400;mso-width-relative:margin;mso-height-relative:margin" o:regroupid="2" stroked="f">
            <v:textbox style="mso-next-textbox:#_x0000_s1034">
              <w:txbxContent>
                <w:p w:rsidR="005918B7" w:rsidRPr="006B4689" w:rsidRDefault="006B4689" w:rsidP="00AB164D">
                  <w:pPr>
                    <w:spacing w:line="260" w:lineRule="exact"/>
                    <w:contextualSpacing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6B4689">
                    <w:rPr>
                      <w:rFonts w:ascii="Century Gothic" w:hAnsi="Century Gothic"/>
                      <w:sz w:val="18"/>
                      <w:szCs w:val="18"/>
                    </w:rPr>
                    <w:t>Fédération Métis du Manitoba</w:t>
                  </w:r>
                </w:p>
                <w:p w:rsidR="0071425A" w:rsidRPr="006B4689" w:rsidRDefault="006B4689" w:rsidP="00AB164D">
                  <w:pPr>
                    <w:spacing w:line="260" w:lineRule="exact"/>
                    <w:contextualSpacing/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6B4689">
                    <w:rPr>
                      <w:rFonts w:ascii="Century Gothic" w:hAnsi="Century Gothic"/>
                      <w:sz w:val="18"/>
                      <w:szCs w:val="18"/>
                    </w:rPr>
                    <w:t>Région de Winnipeg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6.15pt;margin-top:-34.6pt;width:195.6pt;height:22.4pt;z-index:251669504;mso-width-percent:400;mso-width-percent:400;mso-width-relative:margin;mso-height-relative:margin" o:regroupid="2" stroked="f">
            <v:textbox style="mso-next-textbox:#_x0000_s1031">
              <w:txbxContent>
                <w:p w:rsidR="00EE4808" w:rsidRPr="00EE4808" w:rsidRDefault="00EE4808">
                  <w:pPr>
                    <w:rPr>
                      <w:rFonts w:ascii="Century Gothic" w:hAnsi="Century Gothic"/>
                      <w:smallCaps/>
                    </w:rPr>
                  </w:pPr>
                  <w:r w:rsidRPr="00EE4808">
                    <w:rPr>
                      <w:rFonts w:ascii="Century Gothic" w:hAnsi="Century Gothic"/>
                      <w:smallCaps/>
                    </w:rPr>
                    <w:t>Le Conseil Elzéar-Goulet</w:t>
                  </w:r>
                </w:p>
              </w:txbxContent>
            </v:textbox>
          </v:shape>
        </w:pict>
      </w:r>
      <w:r w:rsidR="0005261B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-484505</wp:posOffset>
            </wp:positionV>
            <wp:extent cx="619125" cy="866775"/>
            <wp:effectExtent l="19050" t="0" r="9525" b="0"/>
            <wp:wrapNone/>
            <wp:docPr id="12" name="Picture 12" descr="elzéar 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lzéar ov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AD4" w:rsidRDefault="00891678" w:rsidP="00404F71">
      <w:pPr>
        <w:tabs>
          <w:tab w:val="left" w:pos="2552"/>
        </w:tabs>
        <w:spacing w:before="48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97085E">
        <w:rPr>
          <w:rFonts w:ascii="Century Gothic" w:hAnsi="Century Gothic"/>
        </w:rPr>
        <w:t>Assemblée ex</w:t>
      </w:r>
      <w:r w:rsidR="00BA6AD4">
        <w:rPr>
          <w:rFonts w:ascii="Century Gothic" w:hAnsi="Century Gothic"/>
        </w:rPr>
        <w:t>é</w:t>
      </w:r>
      <w:r w:rsidR="0097085E">
        <w:rPr>
          <w:rFonts w:ascii="Century Gothic" w:hAnsi="Century Gothic"/>
        </w:rPr>
        <w:t>cutive</w:t>
      </w:r>
      <w:r w:rsidR="00BA6AD4">
        <w:rPr>
          <w:rFonts w:ascii="Century Gothic" w:hAnsi="Century Gothic"/>
        </w:rPr>
        <w:t xml:space="preserve"> du conseil Elzéar-Goulet</w:t>
      </w:r>
    </w:p>
    <w:p w:rsidR="00891678" w:rsidRDefault="00891678" w:rsidP="00891678">
      <w:pPr>
        <w:tabs>
          <w:tab w:val="left" w:pos="-1560"/>
          <w:tab w:val="left" w:pos="3261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BA6AD4" w:rsidRPr="001239E0">
        <w:rPr>
          <w:rFonts w:ascii="Century Gothic" w:hAnsi="Century Gothic"/>
          <w:sz w:val="20"/>
          <w:szCs w:val="20"/>
        </w:rPr>
        <w:t xml:space="preserve">Ordre du jour  –  </w:t>
      </w:r>
      <w:r w:rsidR="00167643" w:rsidRPr="001239E0">
        <w:rPr>
          <w:rFonts w:ascii="Century Gothic" w:hAnsi="Century Gothic"/>
          <w:sz w:val="20"/>
          <w:szCs w:val="20"/>
        </w:rPr>
        <w:t xml:space="preserve">le </w:t>
      </w:r>
      <w:r w:rsidR="0097085E">
        <w:rPr>
          <w:rFonts w:ascii="Century Gothic" w:hAnsi="Century Gothic"/>
          <w:sz w:val="20"/>
          <w:szCs w:val="20"/>
        </w:rPr>
        <w:t>30 juin</w:t>
      </w:r>
      <w:r w:rsidR="00167643" w:rsidRPr="001239E0">
        <w:rPr>
          <w:rFonts w:ascii="Century Gothic" w:hAnsi="Century Gothic"/>
          <w:sz w:val="20"/>
          <w:szCs w:val="20"/>
        </w:rPr>
        <w:t xml:space="preserve">, </w:t>
      </w:r>
      <w:r w:rsidR="0097085E">
        <w:rPr>
          <w:rFonts w:ascii="Century Gothic" w:hAnsi="Century Gothic"/>
          <w:sz w:val="20"/>
          <w:szCs w:val="20"/>
        </w:rPr>
        <w:t>2010</w:t>
      </w:r>
    </w:p>
    <w:p w:rsidR="00891678" w:rsidRDefault="00891678" w:rsidP="00891678">
      <w:pPr>
        <w:tabs>
          <w:tab w:val="left" w:pos="9072"/>
        </w:tabs>
        <w:ind w:left="851"/>
        <w:rPr>
          <w:rFonts w:ascii="Century Gothic" w:hAnsi="Century Gothic"/>
          <w:sz w:val="20"/>
          <w:szCs w:val="20"/>
          <w:u w:val="single"/>
        </w:rPr>
      </w:pPr>
      <w:r w:rsidRPr="00891678">
        <w:rPr>
          <w:rFonts w:ascii="Century Gothic" w:hAnsi="Century Gothic"/>
          <w:sz w:val="20"/>
          <w:szCs w:val="20"/>
          <w:u w:val="single"/>
        </w:rPr>
        <w:tab/>
      </w:r>
    </w:p>
    <w:p w:rsidR="00891678" w:rsidRPr="00891678" w:rsidRDefault="00891678" w:rsidP="00891678">
      <w:pPr>
        <w:tabs>
          <w:tab w:val="left" w:pos="9072"/>
        </w:tabs>
        <w:ind w:left="851"/>
        <w:rPr>
          <w:rFonts w:ascii="Century Gothic" w:hAnsi="Century Gothic"/>
          <w:sz w:val="20"/>
          <w:szCs w:val="20"/>
          <w:u w:val="single"/>
        </w:rPr>
      </w:pPr>
    </w:p>
    <w:p w:rsidR="00BA6AD4" w:rsidRPr="004F3D2E" w:rsidRDefault="00167643" w:rsidP="00FA144D">
      <w:pPr>
        <w:pStyle w:val="ListParagraph"/>
        <w:numPr>
          <w:ilvl w:val="0"/>
          <w:numId w:val="1"/>
        </w:numPr>
        <w:spacing w:line="400" w:lineRule="exact"/>
        <w:ind w:left="1211"/>
        <w:rPr>
          <w:rFonts w:ascii="Century Gothic" w:hAnsi="Century Gothic"/>
          <w:sz w:val="20"/>
          <w:szCs w:val="20"/>
        </w:rPr>
      </w:pPr>
      <w:r w:rsidRPr="004F3D2E">
        <w:rPr>
          <w:rFonts w:ascii="Century Gothic" w:hAnsi="Century Gothic"/>
          <w:sz w:val="20"/>
          <w:szCs w:val="20"/>
        </w:rPr>
        <w:t>Ouverture de la ré</w:t>
      </w:r>
      <w:r w:rsidR="00BA6AD4" w:rsidRPr="004F3D2E">
        <w:rPr>
          <w:rFonts w:ascii="Century Gothic" w:hAnsi="Century Gothic"/>
          <w:sz w:val="20"/>
          <w:szCs w:val="20"/>
        </w:rPr>
        <w:t>union et pri</w:t>
      </w:r>
      <w:r w:rsidRPr="004F3D2E">
        <w:rPr>
          <w:rFonts w:ascii="Century Gothic" w:hAnsi="Century Gothic"/>
          <w:sz w:val="20"/>
          <w:szCs w:val="20"/>
        </w:rPr>
        <w:t>è</w:t>
      </w:r>
      <w:r w:rsidR="00BA6AD4" w:rsidRPr="004F3D2E">
        <w:rPr>
          <w:rFonts w:ascii="Century Gothic" w:hAnsi="Century Gothic"/>
          <w:sz w:val="20"/>
          <w:szCs w:val="20"/>
        </w:rPr>
        <w:t>re</w:t>
      </w:r>
    </w:p>
    <w:p w:rsidR="00167643" w:rsidRPr="004F3D2E" w:rsidRDefault="00167643" w:rsidP="00FA144D">
      <w:pPr>
        <w:pStyle w:val="ListParagraph"/>
        <w:numPr>
          <w:ilvl w:val="0"/>
          <w:numId w:val="1"/>
        </w:numPr>
        <w:spacing w:line="400" w:lineRule="exact"/>
        <w:ind w:left="1211"/>
        <w:rPr>
          <w:rFonts w:ascii="Century Gothic" w:hAnsi="Century Gothic"/>
          <w:sz w:val="20"/>
          <w:szCs w:val="20"/>
        </w:rPr>
      </w:pPr>
      <w:r w:rsidRPr="004F3D2E">
        <w:rPr>
          <w:rFonts w:ascii="Century Gothic" w:hAnsi="Century Gothic"/>
          <w:sz w:val="20"/>
          <w:szCs w:val="20"/>
        </w:rPr>
        <w:t>Adoption de l</w:t>
      </w:r>
      <w:r w:rsidR="00FA144D">
        <w:rPr>
          <w:rFonts w:ascii="Century Gothic" w:hAnsi="Century Gothic"/>
          <w:sz w:val="20"/>
          <w:szCs w:val="20"/>
        </w:rPr>
        <w:t>’ordre du jour</w:t>
      </w:r>
    </w:p>
    <w:p w:rsidR="00167643" w:rsidRPr="004F3D2E" w:rsidRDefault="00167643" w:rsidP="00FA144D">
      <w:pPr>
        <w:pStyle w:val="ListParagraph"/>
        <w:numPr>
          <w:ilvl w:val="0"/>
          <w:numId w:val="1"/>
        </w:numPr>
        <w:spacing w:line="400" w:lineRule="exact"/>
        <w:ind w:left="1211"/>
        <w:rPr>
          <w:rFonts w:ascii="Century Gothic" w:hAnsi="Century Gothic"/>
          <w:sz w:val="20"/>
          <w:szCs w:val="20"/>
        </w:rPr>
      </w:pPr>
      <w:r w:rsidRPr="004F3D2E">
        <w:rPr>
          <w:rFonts w:ascii="Century Gothic" w:hAnsi="Century Gothic"/>
          <w:sz w:val="20"/>
          <w:szCs w:val="20"/>
        </w:rPr>
        <w:t xml:space="preserve">Adoption du </w:t>
      </w:r>
      <w:r w:rsidR="0081374A" w:rsidRPr="004F3D2E">
        <w:rPr>
          <w:rFonts w:ascii="Century Gothic" w:hAnsi="Century Gothic"/>
          <w:sz w:val="20"/>
          <w:szCs w:val="20"/>
        </w:rPr>
        <w:t>procès</w:t>
      </w:r>
      <w:r w:rsidRPr="004F3D2E">
        <w:rPr>
          <w:rFonts w:ascii="Century Gothic" w:hAnsi="Century Gothic"/>
          <w:sz w:val="20"/>
          <w:szCs w:val="20"/>
        </w:rPr>
        <w:t>-</w:t>
      </w:r>
      <w:r w:rsidR="0081374A" w:rsidRPr="004F3D2E">
        <w:rPr>
          <w:rFonts w:ascii="Century Gothic" w:hAnsi="Century Gothic"/>
          <w:sz w:val="20"/>
          <w:szCs w:val="20"/>
        </w:rPr>
        <w:t xml:space="preserve">verbal de la </w:t>
      </w:r>
      <w:r w:rsidR="00AE2D62">
        <w:rPr>
          <w:rFonts w:ascii="Century Gothic" w:hAnsi="Century Gothic"/>
          <w:sz w:val="20"/>
          <w:szCs w:val="20"/>
        </w:rPr>
        <w:t>r</w:t>
      </w:r>
      <w:r w:rsidR="00AE2D62" w:rsidRPr="004F3D2E">
        <w:rPr>
          <w:rFonts w:ascii="Century Gothic" w:hAnsi="Century Gothic"/>
          <w:sz w:val="20"/>
          <w:szCs w:val="20"/>
        </w:rPr>
        <w:t>é</w:t>
      </w:r>
      <w:r w:rsidR="00AE2D62">
        <w:rPr>
          <w:rFonts w:ascii="Century Gothic" w:hAnsi="Century Gothic"/>
          <w:sz w:val="20"/>
          <w:szCs w:val="20"/>
        </w:rPr>
        <w:t>union pr</w:t>
      </w:r>
      <w:r w:rsidR="00AE2D62" w:rsidRPr="004F3D2E">
        <w:rPr>
          <w:rFonts w:ascii="Century Gothic" w:hAnsi="Century Gothic"/>
          <w:sz w:val="20"/>
          <w:szCs w:val="20"/>
        </w:rPr>
        <w:t>é</w:t>
      </w:r>
      <w:r w:rsidR="00AE2D62">
        <w:rPr>
          <w:rFonts w:ascii="Century Gothic" w:hAnsi="Century Gothic"/>
          <w:sz w:val="20"/>
          <w:szCs w:val="20"/>
        </w:rPr>
        <w:t>c</w:t>
      </w:r>
      <w:r w:rsidR="00AE2D62" w:rsidRPr="004F3D2E">
        <w:rPr>
          <w:rFonts w:ascii="Century Gothic" w:hAnsi="Century Gothic"/>
          <w:sz w:val="20"/>
          <w:szCs w:val="20"/>
        </w:rPr>
        <w:t>é</w:t>
      </w:r>
      <w:r w:rsidR="00AE2D62">
        <w:rPr>
          <w:rFonts w:ascii="Century Gothic" w:hAnsi="Century Gothic"/>
          <w:sz w:val="20"/>
          <w:szCs w:val="20"/>
        </w:rPr>
        <w:t>dante</w:t>
      </w:r>
    </w:p>
    <w:p w:rsidR="0081374A" w:rsidRPr="004F3D2E" w:rsidRDefault="0081374A" w:rsidP="00FA144D">
      <w:pPr>
        <w:pStyle w:val="ListParagraph"/>
        <w:numPr>
          <w:ilvl w:val="0"/>
          <w:numId w:val="1"/>
        </w:numPr>
        <w:spacing w:line="400" w:lineRule="exact"/>
        <w:ind w:left="1211"/>
        <w:rPr>
          <w:rFonts w:ascii="Century Gothic" w:hAnsi="Century Gothic"/>
          <w:sz w:val="20"/>
          <w:szCs w:val="20"/>
        </w:rPr>
      </w:pPr>
      <w:r w:rsidRPr="004F3D2E">
        <w:rPr>
          <w:rFonts w:ascii="Century Gothic" w:hAnsi="Century Gothic"/>
          <w:sz w:val="20"/>
          <w:szCs w:val="20"/>
        </w:rPr>
        <w:t>Suivi des affaires découlants du procès-</w:t>
      </w:r>
      <w:r w:rsidR="00FC5A3D">
        <w:rPr>
          <w:rFonts w:ascii="Century Gothic" w:hAnsi="Century Gothic"/>
          <w:sz w:val="20"/>
          <w:szCs w:val="20"/>
        </w:rPr>
        <w:t>verbal</w:t>
      </w:r>
    </w:p>
    <w:p w:rsidR="004F3D2E" w:rsidRPr="004F3D2E" w:rsidRDefault="00FC5A3D" w:rsidP="00FA144D">
      <w:pPr>
        <w:pStyle w:val="ListParagraph"/>
        <w:numPr>
          <w:ilvl w:val="1"/>
          <w:numId w:val="1"/>
        </w:numPr>
        <w:spacing w:line="400" w:lineRule="exact"/>
        <w:ind w:left="164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(item)</w:t>
      </w:r>
    </w:p>
    <w:p w:rsidR="00BA6AD4" w:rsidRDefault="00145DF7" w:rsidP="00FA144D">
      <w:pPr>
        <w:pStyle w:val="ListParagraph"/>
        <w:numPr>
          <w:ilvl w:val="0"/>
          <w:numId w:val="1"/>
        </w:numPr>
        <w:spacing w:line="400" w:lineRule="exact"/>
        <w:ind w:left="121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Mise-à-jour sur les p</w:t>
      </w:r>
      <w:r w:rsidR="004F3D2E">
        <w:rPr>
          <w:rFonts w:ascii="Century Gothic" w:hAnsi="Century Gothic"/>
          <w:sz w:val="20"/>
          <w:szCs w:val="20"/>
        </w:rPr>
        <w:t>rojets</w:t>
      </w:r>
      <w:r w:rsidR="00FC5A3D">
        <w:rPr>
          <w:rFonts w:ascii="Century Gothic" w:hAnsi="Century Gothic"/>
          <w:sz w:val="20"/>
          <w:szCs w:val="20"/>
        </w:rPr>
        <w:t xml:space="preserve"> en cours</w:t>
      </w:r>
    </w:p>
    <w:p w:rsidR="00FC5A3D" w:rsidRPr="004F3D2E" w:rsidRDefault="00FD69B3" w:rsidP="00FA144D">
      <w:pPr>
        <w:pStyle w:val="ListParagraph"/>
        <w:numPr>
          <w:ilvl w:val="1"/>
          <w:numId w:val="1"/>
        </w:numPr>
        <w:spacing w:line="400" w:lineRule="exact"/>
        <w:ind w:left="164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(nom) - </w:t>
      </w:r>
      <w:r w:rsidR="00FC5A3D">
        <w:rPr>
          <w:rFonts w:ascii="Century Gothic" w:hAnsi="Century Gothic"/>
          <w:sz w:val="20"/>
          <w:szCs w:val="20"/>
        </w:rPr>
        <w:t>(projet)</w:t>
      </w:r>
    </w:p>
    <w:p w:rsidR="00FC5A3D" w:rsidRDefault="00FC5A3D" w:rsidP="00FA144D">
      <w:pPr>
        <w:pStyle w:val="ListParagraph"/>
        <w:numPr>
          <w:ilvl w:val="0"/>
          <w:numId w:val="1"/>
        </w:numPr>
        <w:spacing w:line="400" w:lineRule="exact"/>
        <w:ind w:left="121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Rapports</w:t>
      </w:r>
    </w:p>
    <w:p w:rsidR="00FC5A3D" w:rsidRPr="004F3D2E" w:rsidRDefault="00FC5A3D" w:rsidP="00FA144D">
      <w:pPr>
        <w:pStyle w:val="ListParagraph"/>
        <w:numPr>
          <w:ilvl w:val="1"/>
          <w:numId w:val="1"/>
        </w:numPr>
        <w:spacing w:line="400" w:lineRule="exact"/>
        <w:ind w:left="164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Rapport financie</w:t>
      </w:r>
      <w:r w:rsidR="00FA144D">
        <w:rPr>
          <w:rFonts w:ascii="Century Gothic" w:hAnsi="Century Gothic"/>
          <w:sz w:val="20"/>
          <w:szCs w:val="20"/>
        </w:rPr>
        <w:t>r</w:t>
      </w:r>
    </w:p>
    <w:p w:rsidR="004F3D2E" w:rsidRDefault="00FC5A3D" w:rsidP="00FA144D">
      <w:pPr>
        <w:pStyle w:val="ListParagraph"/>
        <w:numPr>
          <w:ilvl w:val="0"/>
          <w:numId w:val="1"/>
        </w:numPr>
        <w:spacing w:line="400" w:lineRule="exact"/>
        <w:ind w:left="121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Affaires nouvelles</w:t>
      </w:r>
    </w:p>
    <w:p w:rsidR="00FC5A3D" w:rsidRDefault="00FC5A3D" w:rsidP="00FA144D">
      <w:pPr>
        <w:pStyle w:val="ListParagraph"/>
        <w:numPr>
          <w:ilvl w:val="1"/>
          <w:numId w:val="1"/>
        </w:numPr>
        <w:spacing w:line="400" w:lineRule="exact"/>
        <w:ind w:left="1643"/>
        <w:rPr>
          <w:rFonts w:ascii="Century Gothic" w:hAnsi="Century Gothic"/>
          <w:sz w:val="20"/>
          <w:szCs w:val="20"/>
        </w:rPr>
      </w:pPr>
    </w:p>
    <w:p w:rsidR="00FC5A3D" w:rsidRDefault="00FC5A3D" w:rsidP="00FA144D">
      <w:pPr>
        <w:pStyle w:val="ListParagraph"/>
        <w:numPr>
          <w:ilvl w:val="1"/>
          <w:numId w:val="1"/>
        </w:numPr>
        <w:spacing w:line="400" w:lineRule="exact"/>
        <w:ind w:left="1643"/>
        <w:rPr>
          <w:rFonts w:ascii="Century Gothic" w:hAnsi="Century Gothic"/>
          <w:sz w:val="20"/>
          <w:szCs w:val="20"/>
        </w:rPr>
      </w:pPr>
    </w:p>
    <w:p w:rsidR="00FC5A3D" w:rsidRDefault="00FC5A3D" w:rsidP="00FA144D">
      <w:pPr>
        <w:pStyle w:val="ListParagraph"/>
        <w:numPr>
          <w:ilvl w:val="1"/>
          <w:numId w:val="1"/>
        </w:numPr>
        <w:spacing w:line="400" w:lineRule="exact"/>
        <w:ind w:left="1643"/>
        <w:rPr>
          <w:rFonts w:ascii="Century Gothic" w:hAnsi="Century Gothic"/>
          <w:sz w:val="20"/>
          <w:szCs w:val="20"/>
        </w:rPr>
      </w:pPr>
    </w:p>
    <w:p w:rsidR="00836A8D" w:rsidRPr="009951ED" w:rsidRDefault="00FA144D" w:rsidP="009951ED">
      <w:pPr>
        <w:pStyle w:val="ListParagraph"/>
        <w:numPr>
          <w:ilvl w:val="0"/>
          <w:numId w:val="1"/>
        </w:numPr>
        <w:spacing w:line="400" w:lineRule="exact"/>
        <w:ind w:left="121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Ajournement</w:t>
      </w:r>
    </w:p>
    <w:sectPr w:rsidR="00836A8D" w:rsidRPr="009951ED" w:rsidSect="009951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185" w:bottom="2835" w:left="1276" w:header="709" w:footer="1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4D1" w:rsidRDefault="00F734D1" w:rsidP="000340D9">
      <w:pPr>
        <w:spacing w:after="0" w:line="240" w:lineRule="auto"/>
      </w:pPr>
      <w:r>
        <w:separator/>
      </w:r>
    </w:p>
  </w:endnote>
  <w:endnote w:type="continuationSeparator" w:id="0">
    <w:p w:rsidR="00F734D1" w:rsidRDefault="00F734D1" w:rsidP="0003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A9" w:rsidRDefault="00FB40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ED" w:rsidRDefault="00BF58D3">
    <w:pPr>
      <w:pStyle w:val="Footer"/>
      <w:pBdr>
        <w:bottom w:val="single" w:sz="6" w:space="1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44.35pt;margin-top:-.15pt;width:447.6pt;height:62.85pt;z-index:-251658240;mso-width-relative:margin;mso-height-relative:margin" stroked="f">
          <v:textbox style="mso-next-textbox:#_x0000_s5121" inset="0,0,0,0">
            <w:txbxContent>
              <w:p w:rsidR="009951ED" w:rsidRDefault="009951ED" w:rsidP="009951ED">
                <w:pPr>
                  <w:pStyle w:val="Footer"/>
                  <w:spacing w:line="280" w:lineRule="exact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 w:rsidRPr="006E4D86">
                  <w:rPr>
                    <w:rFonts w:ascii="Century Gothic" w:hAnsi="Century Gothic"/>
                    <w:b/>
                    <w:sz w:val="18"/>
                    <w:szCs w:val="18"/>
                  </w:rPr>
                  <w:t>Le Conseil Elzéar-Goulet</w:t>
                </w:r>
              </w:p>
              <w:p w:rsidR="009951ED" w:rsidRDefault="009951ED" w:rsidP="009951ED">
                <w:pPr>
                  <w:pStyle w:val="Footer"/>
                  <w:tabs>
                    <w:tab w:val="left" w:pos="284"/>
                  </w:tabs>
                  <w:spacing w:before="40" w:line="280" w:lineRule="exact"/>
                  <w:rPr>
                    <w:rFonts w:ascii="Century Gothic" w:hAnsi="Century Gothic"/>
                    <w:sz w:val="16"/>
                    <w:szCs w:val="16"/>
                  </w:rPr>
                </w:pPr>
                <w:r w:rsidRPr="00836A8D">
                  <w:rPr>
                    <w:rFonts w:ascii="Century Gothic" w:hAnsi="Century Gothic"/>
                    <w:sz w:val="16"/>
                    <w:szCs w:val="16"/>
                  </w:rPr>
                  <w:t>Président</w:t>
                </w:r>
                <w:r w:rsidRPr="00406481">
                  <w:rPr>
                    <w:rFonts w:ascii="Century Gothic" w:hAnsi="Century Gothic"/>
                    <w:sz w:val="16"/>
                    <w:szCs w:val="16"/>
                  </w:rPr>
                  <w:t>: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</w:t>
                </w:r>
                <w:r w:rsidR="00FB40A9">
                  <w:rPr>
                    <w:rFonts w:ascii="Century Gothic" w:hAnsi="Century Gothic"/>
                    <w:sz w:val="16"/>
                    <w:szCs w:val="16"/>
                  </w:rPr>
                  <w:t>(vacant)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</w:t>
                </w:r>
                <w:r w:rsidR="00AE222C"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>Vice-p</w:t>
                </w:r>
                <w:r w:rsidRPr="00406481">
                  <w:rPr>
                    <w:rFonts w:ascii="Century Gothic" w:hAnsi="Century Gothic"/>
                    <w:sz w:val="16"/>
                    <w:szCs w:val="16"/>
                  </w:rPr>
                  <w:t>résident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:  </w:t>
                </w:r>
                <w:r w:rsidR="00FB40A9">
                  <w:rPr>
                    <w:rFonts w:ascii="Century Gothic" w:hAnsi="Century Gothic"/>
                    <w:sz w:val="16"/>
                    <w:szCs w:val="16"/>
                  </w:rPr>
                  <w:t>Marc Boyer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</w:t>
                </w:r>
                <w:r w:rsidRPr="00406481">
                  <w:rPr>
                    <w:rFonts w:ascii="Century Gothic" w:hAnsi="Century Gothic"/>
                    <w:sz w:val="16"/>
                    <w:szCs w:val="16"/>
                  </w:rPr>
                  <w:t>Secrétaire: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</w:t>
                </w:r>
                <w:r w:rsidR="00DF638D">
                  <w:rPr>
                    <w:rFonts w:ascii="Century Gothic" w:hAnsi="Century Gothic"/>
                    <w:sz w:val="16"/>
                    <w:szCs w:val="16"/>
                  </w:rPr>
                  <w:t>vacant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Tr</w:t>
                </w:r>
                <w:r w:rsidRPr="00406481">
                  <w:rPr>
                    <w:rFonts w:ascii="Century Gothic" w:hAnsi="Century Gothic"/>
                    <w:sz w:val="16"/>
                    <w:szCs w:val="16"/>
                  </w:rPr>
                  <w:t>é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>sorière:  Dolorès Blanchard</w:t>
                </w:r>
              </w:p>
              <w:p w:rsidR="009951ED" w:rsidRDefault="009951ED" w:rsidP="009951ED">
                <w:pPr>
                  <w:pStyle w:val="Footer"/>
                  <w:spacing w:line="280" w:lineRule="exact"/>
                  <w:rPr>
                    <w:rFonts w:ascii="Century Gothic" w:hAnsi="Century Gothic"/>
                    <w:sz w:val="18"/>
                    <w:szCs w:val="18"/>
                  </w:rPr>
                </w:pPr>
                <w:r w:rsidRPr="009951ED">
                  <w:rPr>
                    <w:rFonts w:ascii="Century Gothic" w:hAnsi="Century Gothic"/>
                    <w:sz w:val="18"/>
                    <w:szCs w:val="18"/>
                  </w:rPr>
                  <w:t>Adresse</w:t>
                </w:r>
                <w:r>
                  <w:rPr>
                    <w:rFonts w:ascii="Century Gothic" w:hAnsi="Century Gothic"/>
                    <w:b/>
                    <w:sz w:val="18"/>
                    <w:szCs w:val="18"/>
                  </w:rPr>
                  <w:t>:</w:t>
                </w:r>
                <w:r>
                  <w:rPr>
                    <w:rFonts w:ascii="Century Gothic" w:hAnsi="Century Gothic"/>
                    <w:sz w:val="18"/>
                    <w:szCs w:val="18"/>
                  </w:rPr>
                  <w:t xml:space="preserve">  10 – 297 croissant Enfield,  St. Boniface,  Manitoba,  R2H 1C1</w:t>
                </w:r>
              </w:p>
              <w:p w:rsidR="009951ED" w:rsidRPr="0035320C" w:rsidRDefault="009951ED" w:rsidP="009951ED">
                <w:pPr>
                  <w:pStyle w:val="Footer"/>
                  <w:tabs>
                    <w:tab w:val="left" w:pos="284"/>
                  </w:tabs>
                  <w:spacing w:line="280" w:lineRule="exact"/>
                </w:pPr>
                <w:r>
                  <w:rPr>
                    <w:rFonts w:ascii="Century Gothic" w:hAnsi="Century Gothic"/>
                    <w:sz w:val="18"/>
                    <w:szCs w:val="18"/>
                  </w:rPr>
                  <w:t>Téléphone:  204.231.4020    Courriel:  info@elzear-goulet.org</w:t>
                </w:r>
              </w:p>
            </w:txbxContent>
          </v:textbox>
        </v:shape>
      </w:pict>
    </w:r>
    <w:r w:rsidR="009951ED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5715</wp:posOffset>
          </wp:positionV>
          <wp:extent cx="495300" cy="361950"/>
          <wp:effectExtent l="19050" t="0" r="0" b="0"/>
          <wp:wrapNone/>
          <wp:docPr id="1" name="Picture 53" descr="C:\Documents and Settings\All Users\Documents\Shared Projects\ConseilElzeardGoulet\img\WebSiteFiles\MMF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C:\Documents and Settings\All Users\Documents\Shared Projects\ConseilElzeardGoulet\img\WebSiteFiles\MMF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51ED" w:rsidRDefault="009951ED">
    <w:pPr>
      <w:pStyle w:val="Footer"/>
    </w:pPr>
  </w:p>
  <w:p w:rsidR="009951ED" w:rsidRDefault="009951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A9" w:rsidRDefault="00FB40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4D1" w:rsidRDefault="00F734D1" w:rsidP="000340D9">
      <w:pPr>
        <w:spacing w:after="0" w:line="240" w:lineRule="auto"/>
      </w:pPr>
      <w:r>
        <w:separator/>
      </w:r>
    </w:p>
  </w:footnote>
  <w:footnote w:type="continuationSeparator" w:id="0">
    <w:p w:rsidR="00F734D1" w:rsidRDefault="00F734D1" w:rsidP="00034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A9" w:rsidRDefault="00FB40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A9" w:rsidRDefault="00FB40A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A9" w:rsidRDefault="00FB40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A04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46C32C3"/>
    <w:multiLevelType w:val="multilevel"/>
    <w:tmpl w:val="3960983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3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>
      <o:colormenu v:ext="edit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94596D"/>
    <w:rsid w:val="000340D9"/>
    <w:rsid w:val="0005261B"/>
    <w:rsid w:val="001239E0"/>
    <w:rsid w:val="00134E26"/>
    <w:rsid w:val="00145DF7"/>
    <w:rsid w:val="00167643"/>
    <w:rsid w:val="00177341"/>
    <w:rsid w:val="00270DCB"/>
    <w:rsid w:val="0031505D"/>
    <w:rsid w:val="0035320C"/>
    <w:rsid w:val="00404F71"/>
    <w:rsid w:val="00406481"/>
    <w:rsid w:val="004203B1"/>
    <w:rsid w:val="0043057E"/>
    <w:rsid w:val="004B137B"/>
    <w:rsid w:val="004F3D2E"/>
    <w:rsid w:val="0058280F"/>
    <w:rsid w:val="005918B7"/>
    <w:rsid w:val="00670988"/>
    <w:rsid w:val="00697618"/>
    <w:rsid w:val="006B4689"/>
    <w:rsid w:val="006E4D86"/>
    <w:rsid w:val="0071425A"/>
    <w:rsid w:val="0081374A"/>
    <w:rsid w:val="00836A8D"/>
    <w:rsid w:val="00881F1F"/>
    <w:rsid w:val="00891678"/>
    <w:rsid w:val="009152E6"/>
    <w:rsid w:val="0094596D"/>
    <w:rsid w:val="00950BCA"/>
    <w:rsid w:val="0097085E"/>
    <w:rsid w:val="00982751"/>
    <w:rsid w:val="009951ED"/>
    <w:rsid w:val="009E5494"/>
    <w:rsid w:val="00A27401"/>
    <w:rsid w:val="00AB164D"/>
    <w:rsid w:val="00AE222C"/>
    <w:rsid w:val="00AE2D62"/>
    <w:rsid w:val="00B1468F"/>
    <w:rsid w:val="00B1590E"/>
    <w:rsid w:val="00BA6AD4"/>
    <w:rsid w:val="00BF58D3"/>
    <w:rsid w:val="00C24E65"/>
    <w:rsid w:val="00C974C8"/>
    <w:rsid w:val="00CC1797"/>
    <w:rsid w:val="00CD4B5C"/>
    <w:rsid w:val="00D47278"/>
    <w:rsid w:val="00D745DD"/>
    <w:rsid w:val="00DF638D"/>
    <w:rsid w:val="00E6250A"/>
    <w:rsid w:val="00E758C6"/>
    <w:rsid w:val="00EA0696"/>
    <w:rsid w:val="00EE4808"/>
    <w:rsid w:val="00F01164"/>
    <w:rsid w:val="00F734D1"/>
    <w:rsid w:val="00F9106C"/>
    <w:rsid w:val="00FA144D"/>
    <w:rsid w:val="00FB40A9"/>
    <w:rsid w:val="00FC5A3D"/>
    <w:rsid w:val="00FD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696"/>
  </w:style>
  <w:style w:type="paragraph" w:styleId="Heading1">
    <w:name w:val="heading 1"/>
    <w:basedOn w:val="Normal"/>
    <w:next w:val="Normal"/>
    <w:link w:val="Heading1Char"/>
    <w:uiPriority w:val="9"/>
    <w:qFormat/>
    <w:rsid w:val="00EA06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6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6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06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6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69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6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4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0D9"/>
  </w:style>
  <w:style w:type="paragraph" w:styleId="Footer">
    <w:name w:val="footer"/>
    <w:basedOn w:val="Normal"/>
    <w:link w:val="FooterChar"/>
    <w:uiPriority w:val="99"/>
    <w:unhideWhenUsed/>
    <w:rsid w:val="00034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0D9"/>
  </w:style>
  <w:style w:type="paragraph" w:styleId="ListParagraph">
    <w:name w:val="List Paragraph"/>
    <w:basedOn w:val="Normal"/>
    <w:uiPriority w:val="34"/>
    <w:qFormat/>
    <w:rsid w:val="004F3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2010-07-17T16:47:00Z</dcterms:created>
  <dcterms:modified xsi:type="dcterms:W3CDTF">2010-07-19T20:48:00Z</dcterms:modified>
</cp:coreProperties>
</file>